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Pr="00BD4010" w:rsidRDefault="005C1C7C">
      <w:pPr>
        <w:pStyle w:val="Hode"/>
        <w:tabs>
          <w:tab w:val="right" w:pos="9809"/>
        </w:tabs>
        <w:spacing w:line="240" w:lineRule="exact"/>
        <w:rPr>
          <w:b/>
          <w:lang w:val="nn-NO"/>
        </w:rPr>
      </w:pPr>
      <w:r w:rsidRPr="00BD4010">
        <w:rPr>
          <w:b/>
          <w:lang w:val="nn-NO"/>
        </w:rPr>
        <w:t>NTNU</w:t>
      </w:r>
      <w:r w:rsidRPr="00BD4010">
        <w:rPr>
          <w:b/>
          <w:lang w:val="nn-NO"/>
        </w:rPr>
        <w:tab/>
        <w:t>O</w:t>
      </w:r>
      <w:r w:rsidR="00996C78" w:rsidRPr="00BD4010">
        <w:rPr>
          <w:b/>
          <w:lang w:val="nn-NO"/>
        </w:rPr>
        <w:t xml:space="preserve">-sak </w:t>
      </w:r>
      <w:bookmarkStart w:id="0" w:name="Ksak"/>
      <w:bookmarkEnd w:id="0"/>
      <w:r w:rsidR="00AE1C30">
        <w:rPr>
          <w:b/>
          <w:lang w:val="nn-NO"/>
        </w:rPr>
        <w:t>10</w:t>
      </w:r>
      <w:r w:rsidRPr="00BD4010">
        <w:rPr>
          <w:b/>
          <w:lang w:val="nn-NO"/>
        </w:rPr>
        <w:t>/13</w:t>
      </w:r>
    </w:p>
    <w:p w:rsidR="00996C78" w:rsidRPr="00BD4010" w:rsidRDefault="00996C78">
      <w:pPr>
        <w:pStyle w:val="Hode"/>
        <w:tabs>
          <w:tab w:val="right" w:pos="9809"/>
        </w:tabs>
        <w:spacing w:line="240" w:lineRule="exact"/>
        <w:rPr>
          <w:b/>
          <w:lang w:val="nn-NO"/>
        </w:rPr>
      </w:pPr>
      <w:r w:rsidRPr="00BD4010">
        <w:rPr>
          <w:b/>
          <w:lang w:val="nn-NO"/>
        </w:rPr>
        <w:t>Norges teknisk-naturvitenskapelige</w:t>
      </w:r>
    </w:p>
    <w:p w:rsidR="00996C78" w:rsidRPr="00BD4010" w:rsidRDefault="00996C78">
      <w:pPr>
        <w:pStyle w:val="Hode"/>
        <w:tabs>
          <w:tab w:val="right" w:pos="9809"/>
        </w:tabs>
        <w:spacing w:line="240" w:lineRule="exact"/>
        <w:rPr>
          <w:b/>
          <w:lang w:val="nn-NO"/>
        </w:rPr>
      </w:pPr>
      <w:r w:rsidRPr="00BD4010">
        <w:rPr>
          <w:b/>
          <w:lang w:val="nn-NO"/>
        </w:rPr>
        <w:t>universitet</w:t>
      </w:r>
    </w:p>
    <w:p w:rsidR="00996C78" w:rsidRPr="00BD4010" w:rsidRDefault="00AE1C30">
      <w:pPr>
        <w:tabs>
          <w:tab w:val="right" w:pos="9809"/>
        </w:tabs>
        <w:rPr>
          <w:lang w:val="nn-NO"/>
        </w:rPr>
      </w:pPr>
      <w:bookmarkStart w:id="1" w:name="Dato"/>
      <w:bookmarkEnd w:id="1"/>
      <w:proofErr w:type="gramStart"/>
      <w:r>
        <w:rPr>
          <w:lang w:val="nn-NO"/>
        </w:rPr>
        <w:t>21</w:t>
      </w:r>
      <w:r w:rsidR="005C1C7C" w:rsidRPr="00BD4010">
        <w:rPr>
          <w:lang w:val="nn-NO"/>
        </w:rPr>
        <w:t>.08.2013</w:t>
      </w:r>
      <w:proofErr w:type="gramEnd"/>
      <w:r w:rsidR="00996C78" w:rsidRPr="00BD4010">
        <w:rPr>
          <w:lang w:val="nn-NO"/>
        </w:rPr>
        <w:t xml:space="preserve"> </w:t>
      </w:r>
      <w:bookmarkStart w:id="2" w:name="Init"/>
      <w:bookmarkEnd w:id="2"/>
    </w:p>
    <w:p w:rsidR="00996C78" w:rsidRPr="00F001D3" w:rsidRDefault="00EC45FE">
      <w:pPr>
        <w:pStyle w:val="Hode"/>
        <w:tabs>
          <w:tab w:val="right" w:pos="9809"/>
        </w:tabs>
        <w:spacing w:line="240" w:lineRule="exact"/>
      </w:pPr>
      <w:r w:rsidRPr="00F001D3">
        <w:t>Saksansvarlig:  Frank Arntsen</w:t>
      </w:r>
    </w:p>
    <w:p w:rsidR="00996C78" w:rsidRPr="00F001D3" w:rsidRDefault="00EC45FE">
      <w:pPr>
        <w:pStyle w:val="Hode"/>
        <w:tabs>
          <w:tab w:val="right" w:pos="9809"/>
        </w:tabs>
        <w:spacing w:line="240" w:lineRule="exact"/>
      </w:pPr>
      <w:r w:rsidRPr="00F001D3">
        <w:t>Sa</w:t>
      </w:r>
      <w:r w:rsidR="006929B2">
        <w:t xml:space="preserve">ksbehandler: </w:t>
      </w:r>
      <w:r w:rsidR="00AE1C30">
        <w:t>Marianne Dyresen</w:t>
      </w:r>
    </w:p>
    <w:p w:rsidR="00996C78" w:rsidRPr="00F001D3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tabs>
          <w:tab w:val="right" w:pos="9809"/>
        </w:tabs>
        <w:rPr>
          <w:b/>
        </w:rPr>
      </w:pPr>
    </w:p>
    <w:p w:rsidR="00AE1C30" w:rsidRPr="00EC45FE" w:rsidRDefault="00AE1C30">
      <w:pPr>
        <w:tabs>
          <w:tab w:val="right" w:pos="9809"/>
        </w:tabs>
        <w:rPr>
          <w:b/>
        </w:rPr>
      </w:pPr>
    </w:p>
    <w:p w:rsidR="00AE1C30" w:rsidRDefault="00AE1C30">
      <w:pPr>
        <w:tabs>
          <w:tab w:val="left" w:pos="567"/>
          <w:tab w:val="right" w:pos="9809"/>
        </w:tabs>
        <w:ind w:left="567" w:hanging="567"/>
        <w:rPr>
          <w:b/>
        </w:rPr>
      </w:pPr>
    </w:p>
    <w:p w:rsidR="00AE1C30" w:rsidRDefault="00AE1C30">
      <w:pPr>
        <w:tabs>
          <w:tab w:val="left" w:pos="567"/>
          <w:tab w:val="right" w:pos="9809"/>
        </w:tabs>
        <w:ind w:left="567" w:hanging="567"/>
        <w:rPr>
          <w:b/>
        </w:rPr>
      </w:pPr>
    </w:p>
    <w:p w:rsidR="00996C78" w:rsidRDefault="00996C78">
      <w:pPr>
        <w:tabs>
          <w:tab w:val="left" w:pos="567"/>
          <w:tab w:val="right" w:pos="9809"/>
        </w:tabs>
        <w:ind w:left="567" w:hanging="567"/>
        <w:rPr>
          <w:b/>
        </w:rPr>
      </w:pPr>
      <w:r>
        <w:rPr>
          <w:b/>
        </w:rPr>
        <w:t>Om:</w:t>
      </w:r>
      <w:r>
        <w:rPr>
          <w:b/>
        </w:rPr>
        <w:tab/>
      </w:r>
      <w:bookmarkStart w:id="3" w:name="Om"/>
      <w:bookmarkEnd w:id="3"/>
      <w:r w:rsidR="005C1C7C">
        <w:rPr>
          <w:b/>
        </w:rPr>
        <w:t xml:space="preserve">Orientering om </w:t>
      </w:r>
      <w:r w:rsidR="00AE1C30">
        <w:rPr>
          <w:b/>
        </w:rPr>
        <w:t>arbeidet med etatsstyring</w:t>
      </w:r>
    </w:p>
    <w:p w:rsidR="00996C78" w:rsidRDefault="00996C78">
      <w:pPr>
        <w:tabs>
          <w:tab w:val="left" w:pos="567"/>
          <w:tab w:val="right" w:pos="9809"/>
        </w:tabs>
      </w:pPr>
    </w:p>
    <w:p w:rsidR="00996C78" w:rsidRDefault="00996C78">
      <w:pPr>
        <w:pBdr>
          <w:top w:val="single" w:sz="6" w:space="1" w:color="auto"/>
        </w:pBdr>
      </w:pPr>
    </w:p>
    <w:p w:rsidR="00AE1C30" w:rsidRDefault="00AE1C30">
      <w:pPr>
        <w:pBdr>
          <w:top w:val="single" w:sz="6" w:space="1" w:color="auto"/>
        </w:pBdr>
      </w:pPr>
      <w:r>
        <w:t xml:space="preserve">(Det er ikke </w:t>
      </w:r>
      <w:proofErr w:type="spellStart"/>
      <w:r>
        <w:t>saksnotat</w:t>
      </w:r>
      <w:proofErr w:type="spellEnd"/>
      <w:r>
        <w:t xml:space="preserve"> i saken, kun henvisning til følgende to dokumenter):</w:t>
      </w:r>
    </w:p>
    <w:p w:rsidR="00AE1C30" w:rsidRDefault="00AE1C30">
      <w:pPr>
        <w:pBdr>
          <w:top w:val="single" w:sz="6" w:space="1" w:color="auto"/>
        </w:pBdr>
      </w:pPr>
    </w:p>
    <w:p w:rsidR="00AE1C30" w:rsidRDefault="00AE1C30">
      <w:pPr>
        <w:pBdr>
          <w:top w:val="single" w:sz="6" w:space="1" w:color="auto"/>
        </w:pBdr>
      </w:pPr>
      <w:hyperlink r:id="rId7" w:history="1">
        <w:r w:rsidRPr="00AE1C30">
          <w:rPr>
            <w:rStyle w:val="Hyperkobling"/>
          </w:rPr>
          <w:t xml:space="preserve">Brev fra </w:t>
        </w:r>
        <w:proofErr w:type="spellStart"/>
        <w:r w:rsidRPr="00AE1C30">
          <w:rPr>
            <w:rStyle w:val="Hyperkobling"/>
          </w:rPr>
          <w:t>Kunnskapsdepartementtet</w:t>
        </w:r>
        <w:proofErr w:type="spellEnd"/>
        <w:r w:rsidRPr="00AE1C30">
          <w:rPr>
            <w:rStyle w:val="Hyperkobling"/>
          </w:rPr>
          <w:t xml:space="preserve"> </w:t>
        </w:r>
        <w:proofErr w:type="gramStart"/>
        <w:r w:rsidRPr="00AE1C30">
          <w:rPr>
            <w:rStyle w:val="Hyperkobling"/>
          </w:rPr>
          <w:t>25.05.2013</w:t>
        </w:r>
        <w:proofErr w:type="gramEnd"/>
      </w:hyperlink>
      <w:r>
        <w:t xml:space="preserve"> med </w:t>
      </w:r>
      <w:hyperlink r:id="rId8" w:history="1">
        <w:r w:rsidRPr="00AE1C30">
          <w:rPr>
            <w:rStyle w:val="Hyperkobling"/>
          </w:rPr>
          <w:t>vedlegg</w:t>
        </w:r>
      </w:hyperlink>
      <w:bookmarkStart w:id="4" w:name="_GoBack"/>
      <w:bookmarkEnd w:id="4"/>
    </w:p>
    <w:sectPr w:rsidR="00AE1C30" w:rsidSect="00D92893">
      <w:headerReference w:type="default" r:id="rId9"/>
      <w:footerReference w:type="default" r:id="rId10"/>
      <w:footerReference w:type="first" r:id="rId11"/>
      <w:pgSz w:w="11907" w:h="16840" w:code="9"/>
      <w:pgMar w:top="624" w:right="708" w:bottom="1276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80" w:rsidRDefault="00E07D80">
      <w:r>
        <w:separator/>
      </w:r>
    </w:p>
  </w:endnote>
  <w:endnote w:type="continuationSeparator" w:id="0">
    <w:p w:rsidR="00E07D80" w:rsidRDefault="00E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6387E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66CD2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996C78" w:rsidRDefault="00996C78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D66CD2">
      <w:rPr>
        <w:noProof/>
        <w:sz w:val="16"/>
      </w:rPr>
      <w:t>21.08.13 11:30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D66CD2">
      <w:rPr>
        <w:noProof/>
        <w:sz w:val="16"/>
      </w:rPr>
      <w:t>r:\kollegiet\saker_prot\28.08.13web\o-10.13 etatsstyring.docx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66CD2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66CD2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D66CD2">
      <w:rPr>
        <w:noProof/>
        <w:sz w:val="16"/>
      </w:rPr>
      <w:t>21.08.13 11:30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80" w:rsidRDefault="00E07D80">
      <w:r>
        <w:separator/>
      </w:r>
    </w:p>
  </w:footnote>
  <w:footnote w:type="continuationSeparator" w:id="0">
    <w:p w:rsidR="00E07D80" w:rsidRDefault="00E0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7C"/>
    <w:rsid w:val="00085D1B"/>
    <w:rsid w:val="000D389F"/>
    <w:rsid w:val="000E0D55"/>
    <w:rsid w:val="000F7580"/>
    <w:rsid w:val="00134066"/>
    <w:rsid w:val="001F7FBF"/>
    <w:rsid w:val="002258BC"/>
    <w:rsid w:val="002B7EFB"/>
    <w:rsid w:val="003318C9"/>
    <w:rsid w:val="00367B95"/>
    <w:rsid w:val="003C0F2D"/>
    <w:rsid w:val="00496D04"/>
    <w:rsid w:val="004E7864"/>
    <w:rsid w:val="004F596C"/>
    <w:rsid w:val="00590D0D"/>
    <w:rsid w:val="005C1C7C"/>
    <w:rsid w:val="005F6233"/>
    <w:rsid w:val="006829A2"/>
    <w:rsid w:val="006929B2"/>
    <w:rsid w:val="00697D7D"/>
    <w:rsid w:val="006A266A"/>
    <w:rsid w:val="007031CA"/>
    <w:rsid w:val="007163AC"/>
    <w:rsid w:val="00731CB3"/>
    <w:rsid w:val="007B2E1E"/>
    <w:rsid w:val="00827DC7"/>
    <w:rsid w:val="00996C78"/>
    <w:rsid w:val="00AA2281"/>
    <w:rsid w:val="00AE1C30"/>
    <w:rsid w:val="00B7142F"/>
    <w:rsid w:val="00BC1EE6"/>
    <w:rsid w:val="00BD4010"/>
    <w:rsid w:val="00C92638"/>
    <w:rsid w:val="00D478E5"/>
    <w:rsid w:val="00D6387E"/>
    <w:rsid w:val="00D66CD2"/>
    <w:rsid w:val="00D92893"/>
    <w:rsid w:val="00E07D80"/>
    <w:rsid w:val="00E811C1"/>
    <w:rsid w:val="00EC45FE"/>
    <w:rsid w:val="00F001D3"/>
    <w:rsid w:val="00F70177"/>
    <w:rsid w:val="00F91836"/>
    <w:rsid w:val="00FC304E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Bobletekst">
    <w:name w:val="Balloon Text"/>
    <w:basedOn w:val="Normal"/>
    <w:link w:val="BobletekstTegn"/>
    <w:rsid w:val="00C926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26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BD401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D401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D4010"/>
  </w:style>
  <w:style w:type="paragraph" w:styleId="Kommentaremne">
    <w:name w:val="annotation subject"/>
    <w:basedOn w:val="Merknadstekst"/>
    <w:next w:val="Merknadstekst"/>
    <w:link w:val="KommentaremneTegn"/>
    <w:rsid w:val="00BD401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D4010"/>
    <w:rPr>
      <w:b/>
      <w:bCs/>
    </w:rPr>
  </w:style>
  <w:style w:type="character" w:styleId="Hyperkobling">
    <w:name w:val="Hyperlink"/>
    <w:basedOn w:val="Standardskriftforavsnitt"/>
    <w:rsid w:val="00AE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Bobletekst">
    <w:name w:val="Balloon Text"/>
    <w:basedOn w:val="Normal"/>
    <w:link w:val="BobletekstTegn"/>
    <w:rsid w:val="00C926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26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BD401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D401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D4010"/>
  </w:style>
  <w:style w:type="paragraph" w:styleId="Kommentaremne">
    <w:name w:val="annotation subject"/>
    <w:basedOn w:val="Merknadstekst"/>
    <w:next w:val="Merknadstekst"/>
    <w:link w:val="KommentaremneTegn"/>
    <w:rsid w:val="00BD401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D4010"/>
    <w:rPr>
      <w:b/>
      <w:bCs/>
    </w:rPr>
  </w:style>
  <w:style w:type="character" w:styleId="Hyperkobling">
    <w:name w:val="Hyperlink"/>
    <w:basedOn w:val="Standardskriftforavsnitt"/>
    <w:rsid w:val="00AE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-10.13%20vedl.%20Etatsstyring_tilbakemelding%20K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-10.13%20Etatsstyring%20brev%20KD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STAB\administrasjonstjenesten\KOLL_N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KOLL_NOT.dot</Template>
  <TotalTime>0</TotalTime>
  <Pages>1</Pages>
  <Words>37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Orientering om økonomisk status pr august</vt:lpstr>
    </vt:vector>
  </TitlesOfParts>
  <Company>NTNU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om økonomisk status pr august</dc:title>
  <dc:subject>Kolegie notat</dc:subject>
  <dc:creator>Per-Arne Norevik</dc:creator>
  <cp:lastModifiedBy>Beate Knarbakk Reinertsen</cp:lastModifiedBy>
  <cp:revision>4</cp:revision>
  <cp:lastPrinted>2013-08-21T09:30:00Z</cp:lastPrinted>
  <dcterms:created xsi:type="dcterms:W3CDTF">2013-08-21T09:24:00Z</dcterms:created>
  <dcterms:modified xsi:type="dcterms:W3CDTF">2013-08-21T09:32:00Z</dcterms:modified>
</cp:coreProperties>
</file>