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00" w:rsidRPr="00296800" w:rsidRDefault="00296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6800">
        <w:rPr>
          <w:rFonts w:ascii="Times New Roman" w:hAnsi="Times New Roman" w:cs="Times New Roman"/>
          <w:sz w:val="24"/>
          <w:szCs w:val="24"/>
        </w:rPr>
        <w:t>Til styret</w:t>
      </w:r>
    </w:p>
    <w:p w:rsidR="00296800" w:rsidRPr="00296800" w:rsidRDefault="00296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6800">
        <w:rPr>
          <w:rFonts w:ascii="Times New Roman" w:hAnsi="Times New Roman" w:cs="Times New Roman"/>
          <w:sz w:val="24"/>
          <w:szCs w:val="24"/>
        </w:rPr>
        <w:t>27.01.2015</w:t>
      </w:r>
    </w:p>
    <w:p w:rsidR="008C00E0" w:rsidRDefault="00211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TILLEGGS</w:t>
      </w:r>
      <w:r w:rsidR="008C00E0">
        <w:rPr>
          <w:rFonts w:ascii="Times New Roman" w:hAnsi="Times New Roman" w:cs="Times New Roman"/>
          <w:b/>
          <w:sz w:val="24"/>
          <w:szCs w:val="24"/>
        </w:rPr>
        <w:t>NOTAT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0E0" w:rsidRDefault="008C00E0">
      <w:pPr>
        <w:rPr>
          <w:rFonts w:ascii="Times New Roman" w:hAnsi="Times New Roman" w:cs="Times New Roman"/>
          <w:b/>
          <w:sz w:val="24"/>
          <w:szCs w:val="24"/>
        </w:rPr>
      </w:pPr>
    </w:p>
    <w:p w:rsidR="00296800" w:rsidRDefault="008C00E0">
      <w:pPr>
        <w:rPr>
          <w:rFonts w:ascii="Times New Roman" w:hAnsi="Times New Roman" w:cs="Times New Roman"/>
          <w:b/>
          <w:sz w:val="24"/>
          <w:szCs w:val="24"/>
        </w:rPr>
      </w:pPr>
      <w:r w:rsidRPr="008C00E0">
        <w:rPr>
          <w:rFonts w:ascii="Times New Roman" w:hAnsi="Times New Roman" w:cs="Times New Roman"/>
          <w:b/>
          <w:sz w:val="24"/>
          <w:szCs w:val="24"/>
        </w:rPr>
        <w:t>Sak 1/15 Struktur i høyere utdanning (SAKS)</w:t>
      </w:r>
    </w:p>
    <w:p w:rsidR="0035424D" w:rsidRDefault="0035424D">
      <w:pPr>
        <w:rPr>
          <w:rFonts w:ascii="Times New Roman" w:hAnsi="Times New Roman" w:cs="Times New Roman"/>
          <w:b/>
          <w:sz w:val="24"/>
          <w:szCs w:val="24"/>
        </w:rPr>
      </w:pPr>
    </w:p>
    <w:p w:rsidR="0035424D" w:rsidRPr="00495282" w:rsidRDefault="0035424D" w:rsidP="00354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Tilråding:</w:t>
      </w:r>
    </w:p>
    <w:p w:rsidR="0035424D" w:rsidRDefault="0035424D" w:rsidP="0035424D">
      <w:pPr>
        <w:rPr>
          <w:rFonts w:ascii="Times New Roman" w:hAnsi="Times New Roman" w:cs="Times New Roman"/>
          <w:i/>
          <w:sz w:val="24"/>
          <w:szCs w:val="24"/>
        </w:rPr>
      </w:pPr>
    </w:p>
    <w:p w:rsidR="0035424D" w:rsidRPr="002734AA" w:rsidRDefault="0035424D" w:rsidP="0035424D">
      <w:pPr>
        <w:rPr>
          <w:rFonts w:ascii="Times New Roman" w:hAnsi="Times New Roman" w:cs="Times New Roman"/>
          <w:i/>
          <w:sz w:val="24"/>
          <w:szCs w:val="24"/>
        </w:rPr>
      </w:pPr>
      <w:r w:rsidRPr="002734AA">
        <w:rPr>
          <w:rFonts w:ascii="Times New Roman" w:hAnsi="Times New Roman" w:cs="Times New Roman"/>
          <w:i/>
          <w:sz w:val="24"/>
          <w:szCs w:val="24"/>
        </w:rPr>
        <w:t xml:space="preserve">1. Styret mener at en fusjon mellom NTNU og en eller flere høgskoler vil være </w:t>
      </w:r>
      <w:r>
        <w:rPr>
          <w:rFonts w:ascii="Times New Roman" w:hAnsi="Times New Roman" w:cs="Times New Roman"/>
          <w:i/>
          <w:sz w:val="24"/>
          <w:szCs w:val="24"/>
        </w:rPr>
        <w:t xml:space="preserve">riktig </w:t>
      </w:r>
      <w:r w:rsidRPr="002734AA">
        <w:rPr>
          <w:rFonts w:ascii="Times New Roman" w:hAnsi="Times New Roman" w:cs="Times New Roman"/>
          <w:i/>
          <w:sz w:val="24"/>
          <w:szCs w:val="24"/>
        </w:rPr>
        <w:t xml:space="preserve">for å utvikle NTNU </w:t>
      </w:r>
      <w:r>
        <w:rPr>
          <w:rFonts w:ascii="Times New Roman" w:hAnsi="Times New Roman" w:cs="Times New Roman"/>
          <w:i/>
          <w:sz w:val="24"/>
          <w:szCs w:val="24"/>
        </w:rPr>
        <w:t>i et lengre tidsperspektiv.</w:t>
      </w:r>
    </w:p>
    <w:p w:rsidR="0035424D" w:rsidRPr="002734AA" w:rsidRDefault="0035424D" w:rsidP="0035424D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2734AA">
        <w:rPr>
          <w:rFonts w:ascii="Times New Roman" w:hAnsi="Times New Roman" w:cs="Times New Roman"/>
          <w:i/>
          <w:sz w:val="24"/>
          <w:szCs w:val="24"/>
        </w:rPr>
        <w:t>2. Styret ønsker at NTNU fusjonerer med</w:t>
      </w:r>
    </w:p>
    <w:p w:rsidR="0035424D" w:rsidRDefault="0035424D" w:rsidP="0035424D">
      <w:pPr>
        <w:ind w:left="705" w:hanging="705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2114AA">
        <w:rPr>
          <w:rFonts w:ascii="Times New Roman" w:hAnsi="Times New Roman" w:cs="Times New Roman"/>
          <w:i/>
          <w:sz w:val="24"/>
          <w:szCs w:val="24"/>
          <w:lang w:val="nn-NO"/>
        </w:rPr>
        <w:t xml:space="preserve">- </w:t>
      </w:r>
      <w:r w:rsidR="00946EE7">
        <w:rPr>
          <w:rFonts w:ascii="Times New Roman" w:hAnsi="Times New Roman" w:cs="Times New Roman"/>
          <w:i/>
          <w:sz w:val="24"/>
          <w:szCs w:val="24"/>
          <w:lang w:val="nn-NO"/>
        </w:rPr>
        <w:t>Alternativ B</w:t>
      </w:r>
      <w:r w:rsidRPr="002114AA">
        <w:rPr>
          <w:rFonts w:ascii="Times New Roman" w:hAnsi="Times New Roman" w:cs="Times New Roman"/>
          <w:i/>
          <w:sz w:val="24"/>
          <w:szCs w:val="24"/>
          <w:lang w:val="nn-NO"/>
        </w:rPr>
        <w:t xml:space="preserve">: </w:t>
      </w:r>
      <w:proofErr w:type="spellStart"/>
      <w:r w:rsidRPr="002114AA">
        <w:rPr>
          <w:rFonts w:ascii="Times New Roman" w:hAnsi="Times New Roman" w:cs="Times New Roman"/>
          <w:i/>
          <w:sz w:val="24"/>
          <w:szCs w:val="24"/>
          <w:lang w:val="nn-NO"/>
        </w:rPr>
        <w:t>Høgskolen</w:t>
      </w:r>
      <w:proofErr w:type="spellEnd"/>
      <w:r w:rsidRPr="002114AA">
        <w:rPr>
          <w:rFonts w:ascii="Times New Roman" w:hAnsi="Times New Roman" w:cs="Times New Roman"/>
          <w:i/>
          <w:sz w:val="24"/>
          <w:szCs w:val="24"/>
          <w:lang w:val="nn-NO"/>
        </w:rPr>
        <w:t xml:space="preserve"> i Sør-Trøndelag</w:t>
      </w:r>
    </w:p>
    <w:p w:rsidR="0035424D" w:rsidRPr="002114AA" w:rsidRDefault="00946EE7" w:rsidP="0035424D">
      <w:pPr>
        <w:ind w:left="705" w:hanging="705"/>
        <w:rPr>
          <w:rFonts w:ascii="Times New Roman" w:hAnsi="Times New Roman" w:cs="Times New Roman"/>
          <w:i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n-NO"/>
        </w:rPr>
        <w:t>- Alternativ C</w:t>
      </w:r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 xml:space="preserve">: </w:t>
      </w:r>
      <w:proofErr w:type="spellStart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>Høgskolen</w:t>
      </w:r>
      <w:proofErr w:type="spellEnd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 xml:space="preserve"> i Gjøvik, </w:t>
      </w:r>
      <w:proofErr w:type="spellStart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>Høgskolen</w:t>
      </w:r>
      <w:proofErr w:type="spellEnd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 xml:space="preserve"> i Ålesund og </w:t>
      </w:r>
      <w:proofErr w:type="spellStart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>Høgskolen</w:t>
      </w:r>
      <w:proofErr w:type="spellEnd"/>
      <w:r w:rsidR="0035424D">
        <w:rPr>
          <w:rFonts w:ascii="Times New Roman" w:hAnsi="Times New Roman" w:cs="Times New Roman"/>
          <w:i/>
          <w:sz w:val="24"/>
          <w:szCs w:val="24"/>
          <w:lang w:val="nn-NO"/>
        </w:rPr>
        <w:t xml:space="preserve"> i Sør-Trøndelag</w:t>
      </w:r>
    </w:p>
    <w:p w:rsidR="0035424D" w:rsidRPr="0035424D" w:rsidRDefault="0035424D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35424D" w:rsidRPr="00946EE7" w:rsidRDefault="0035424D">
      <w:pPr>
        <w:rPr>
          <w:rFonts w:ascii="Times New Roman" w:hAnsi="Times New Roman" w:cs="Times New Roman"/>
          <w:sz w:val="24"/>
          <w:szCs w:val="24"/>
        </w:rPr>
      </w:pPr>
      <w:r w:rsidRPr="00946EE7">
        <w:rPr>
          <w:rFonts w:ascii="Times New Roman" w:hAnsi="Times New Roman" w:cs="Times New Roman"/>
          <w:sz w:val="24"/>
          <w:szCs w:val="24"/>
        </w:rPr>
        <w:t>Bakgrunn</w:t>
      </w:r>
    </w:p>
    <w:p w:rsidR="00B036D4" w:rsidRDefault="00296800" w:rsidP="002114AA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vises til tidligere utsendt saksframstilling</w:t>
      </w:r>
      <w:r w:rsidR="0035424D">
        <w:rPr>
          <w:rFonts w:ascii="Times New Roman" w:hAnsi="Times New Roman" w:cs="Times New Roman"/>
          <w:sz w:val="24"/>
          <w:szCs w:val="24"/>
        </w:rPr>
        <w:t xml:space="preserve"> 20.01.15</w:t>
      </w:r>
      <w:r>
        <w:rPr>
          <w:rFonts w:ascii="Times New Roman" w:hAnsi="Times New Roman" w:cs="Times New Roman"/>
          <w:sz w:val="24"/>
          <w:szCs w:val="24"/>
        </w:rPr>
        <w:t xml:space="preserve"> og tilleggsnotat</w:t>
      </w:r>
      <w:r w:rsidR="00B036D4">
        <w:rPr>
          <w:rFonts w:ascii="Times New Roman" w:hAnsi="Times New Roman" w:cs="Times New Roman"/>
          <w:sz w:val="24"/>
          <w:szCs w:val="24"/>
        </w:rPr>
        <w:t xml:space="preserve"> </w:t>
      </w:r>
      <w:r w:rsidR="0035424D">
        <w:rPr>
          <w:rFonts w:ascii="Times New Roman" w:hAnsi="Times New Roman" w:cs="Times New Roman"/>
          <w:sz w:val="24"/>
          <w:szCs w:val="24"/>
        </w:rPr>
        <w:t xml:space="preserve">23.1.15. </w:t>
      </w:r>
      <w:proofErr w:type="spellStart"/>
      <w:r w:rsidR="00B036D4">
        <w:rPr>
          <w:rFonts w:ascii="Times New Roman" w:hAnsi="Times New Roman" w:cs="Times New Roman"/>
          <w:sz w:val="24"/>
          <w:szCs w:val="24"/>
        </w:rPr>
        <w:t>Hovedvalget</w:t>
      </w:r>
      <w:proofErr w:type="spellEnd"/>
      <w:r w:rsidR="00B036D4">
        <w:rPr>
          <w:rFonts w:ascii="Times New Roman" w:hAnsi="Times New Roman" w:cs="Times New Roman"/>
          <w:sz w:val="24"/>
          <w:szCs w:val="24"/>
        </w:rPr>
        <w:t xml:space="preserve"> styret står overfor er om NTNU skal fusjonere med en eller flere høgskoler. </w:t>
      </w:r>
      <w:r w:rsidR="0035424D">
        <w:rPr>
          <w:rFonts w:ascii="Times New Roman" w:hAnsi="Times New Roman" w:cs="Times New Roman"/>
          <w:sz w:val="24"/>
          <w:szCs w:val="24"/>
        </w:rPr>
        <w:t>Ut fra</w:t>
      </w:r>
      <w:r w:rsidR="00961245">
        <w:rPr>
          <w:rFonts w:ascii="Times New Roman" w:hAnsi="Times New Roman" w:cs="Times New Roman"/>
          <w:sz w:val="24"/>
          <w:szCs w:val="24"/>
        </w:rPr>
        <w:t xml:space="preserve"> en samlet vurdering </w:t>
      </w:r>
      <w:r w:rsidR="00B036D4">
        <w:rPr>
          <w:rFonts w:ascii="Times New Roman" w:hAnsi="Times New Roman" w:cs="Times New Roman"/>
          <w:sz w:val="24"/>
          <w:szCs w:val="24"/>
        </w:rPr>
        <w:t>tilrår</w:t>
      </w:r>
      <w:r w:rsidR="0035424D">
        <w:rPr>
          <w:rFonts w:ascii="Times New Roman" w:hAnsi="Times New Roman" w:cs="Times New Roman"/>
          <w:sz w:val="24"/>
          <w:szCs w:val="24"/>
        </w:rPr>
        <w:t xml:space="preserve"> jeg</w:t>
      </w:r>
      <w:r w:rsidR="00B036D4">
        <w:rPr>
          <w:rFonts w:ascii="Times New Roman" w:hAnsi="Times New Roman" w:cs="Times New Roman"/>
          <w:sz w:val="24"/>
          <w:szCs w:val="24"/>
        </w:rPr>
        <w:t xml:space="preserve"> at</w:t>
      </w:r>
      <w:r w:rsidR="0035424D">
        <w:rPr>
          <w:rFonts w:ascii="Times New Roman" w:hAnsi="Times New Roman" w:cs="Times New Roman"/>
          <w:sz w:val="24"/>
          <w:szCs w:val="24"/>
        </w:rPr>
        <w:t xml:space="preserve"> styret går inn for en fusjon. </w:t>
      </w:r>
    </w:p>
    <w:p w:rsidR="008C00E0" w:rsidRPr="002114AA" w:rsidRDefault="00946EE7" w:rsidP="002114AA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velger å ikke tilrå mellom alternativ B og alternativ C.</w:t>
      </w:r>
    </w:p>
    <w:sectPr w:rsidR="008C00E0" w:rsidRPr="002114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EF" w:rsidRDefault="00A025EF" w:rsidP="00F97F43">
      <w:pPr>
        <w:spacing w:after="0" w:line="240" w:lineRule="auto"/>
      </w:pPr>
      <w:r>
        <w:separator/>
      </w:r>
    </w:p>
  </w:endnote>
  <w:endnote w:type="continuationSeparator" w:id="0">
    <w:p w:rsidR="00A025EF" w:rsidRDefault="00A025EF" w:rsidP="00F9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EF" w:rsidRDefault="00A025EF" w:rsidP="00F97F43">
      <w:pPr>
        <w:spacing w:after="0" w:line="240" w:lineRule="auto"/>
      </w:pPr>
      <w:r>
        <w:separator/>
      </w:r>
    </w:p>
  </w:footnote>
  <w:footnote w:type="continuationSeparator" w:id="0">
    <w:p w:rsidR="00A025EF" w:rsidRDefault="00A025EF" w:rsidP="00F9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736411"/>
      <w:docPartObj>
        <w:docPartGallery w:val="Page Numbers (Top of Page)"/>
        <w:docPartUnique/>
      </w:docPartObj>
    </w:sdtPr>
    <w:sdtEndPr/>
    <w:sdtContent>
      <w:p w:rsidR="00F97F43" w:rsidRDefault="00F97F43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E6">
          <w:rPr>
            <w:noProof/>
          </w:rPr>
          <w:t>1</w:t>
        </w:r>
        <w:r>
          <w:fldChar w:fldCharType="end"/>
        </w:r>
      </w:p>
    </w:sdtContent>
  </w:sdt>
  <w:p w:rsidR="00F97F43" w:rsidRDefault="00F97F4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2AB0"/>
    <w:multiLevelType w:val="hybridMultilevel"/>
    <w:tmpl w:val="D526C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E69"/>
    <w:multiLevelType w:val="hybridMultilevel"/>
    <w:tmpl w:val="E7CAF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0D11"/>
    <w:multiLevelType w:val="hybridMultilevel"/>
    <w:tmpl w:val="DE96A8F2"/>
    <w:lvl w:ilvl="0" w:tplc="C07AB5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ACE"/>
    <w:multiLevelType w:val="hybridMultilevel"/>
    <w:tmpl w:val="38F464A4"/>
    <w:lvl w:ilvl="0" w:tplc="7B2A8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E0"/>
    <w:rsid w:val="0001408C"/>
    <w:rsid w:val="00032E8F"/>
    <w:rsid w:val="000705DE"/>
    <w:rsid w:val="00071325"/>
    <w:rsid w:val="00083E57"/>
    <w:rsid w:val="00107BA3"/>
    <w:rsid w:val="00133CE6"/>
    <w:rsid w:val="001816D1"/>
    <w:rsid w:val="00191583"/>
    <w:rsid w:val="0019454B"/>
    <w:rsid w:val="001B1B1F"/>
    <w:rsid w:val="001F625A"/>
    <w:rsid w:val="002114AA"/>
    <w:rsid w:val="002734AA"/>
    <w:rsid w:val="00296800"/>
    <w:rsid w:val="002F5448"/>
    <w:rsid w:val="0033489E"/>
    <w:rsid w:val="0035424D"/>
    <w:rsid w:val="003A6309"/>
    <w:rsid w:val="004565CF"/>
    <w:rsid w:val="00483EE4"/>
    <w:rsid w:val="00493567"/>
    <w:rsid w:val="00495282"/>
    <w:rsid w:val="005029E0"/>
    <w:rsid w:val="005752E3"/>
    <w:rsid w:val="006038AA"/>
    <w:rsid w:val="00676100"/>
    <w:rsid w:val="006816F6"/>
    <w:rsid w:val="0070579C"/>
    <w:rsid w:val="00705D41"/>
    <w:rsid w:val="00737B82"/>
    <w:rsid w:val="00760A6E"/>
    <w:rsid w:val="007F3D1C"/>
    <w:rsid w:val="00894CEF"/>
    <w:rsid w:val="008C00E0"/>
    <w:rsid w:val="00910E27"/>
    <w:rsid w:val="00946EE7"/>
    <w:rsid w:val="00961245"/>
    <w:rsid w:val="009773D7"/>
    <w:rsid w:val="009C4C4A"/>
    <w:rsid w:val="00A025EF"/>
    <w:rsid w:val="00AE0F35"/>
    <w:rsid w:val="00AE5510"/>
    <w:rsid w:val="00B036D4"/>
    <w:rsid w:val="00B2576D"/>
    <w:rsid w:val="00D06F63"/>
    <w:rsid w:val="00D373E2"/>
    <w:rsid w:val="00D671E3"/>
    <w:rsid w:val="00DB4153"/>
    <w:rsid w:val="00E33F54"/>
    <w:rsid w:val="00E37715"/>
    <w:rsid w:val="00EF6CD1"/>
    <w:rsid w:val="00F216F1"/>
    <w:rsid w:val="00F25929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A620-6B1B-4760-86E1-1645590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0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7F43"/>
  </w:style>
  <w:style w:type="paragraph" w:styleId="Bunntekst">
    <w:name w:val="footer"/>
    <w:basedOn w:val="Normal"/>
    <w:link w:val="BunntekstTegn"/>
    <w:uiPriority w:val="99"/>
    <w:unhideWhenUsed/>
    <w:rsid w:val="00F9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7F43"/>
  </w:style>
  <w:style w:type="paragraph" w:styleId="Bobletekst">
    <w:name w:val="Balloon Text"/>
    <w:basedOn w:val="Normal"/>
    <w:link w:val="BobletekstTegn"/>
    <w:uiPriority w:val="99"/>
    <w:semiHidden/>
    <w:unhideWhenUsed/>
    <w:rsid w:val="0019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7B2-B289-4C62-AB52-683C6ED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Singsaas</dc:creator>
  <cp:lastModifiedBy>Beate Knarbakk Reinertsen</cp:lastModifiedBy>
  <cp:revision>2</cp:revision>
  <dcterms:created xsi:type="dcterms:W3CDTF">2015-01-28T07:39:00Z</dcterms:created>
  <dcterms:modified xsi:type="dcterms:W3CDTF">2015-01-28T07:39:00Z</dcterms:modified>
</cp:coreProperties>
</file>