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CF" w:rsidRPr="00D051FB" w:rsidRDefault="00C27A91">
      <w:pPr>
        <w:tabs>
          <w:tab w:val="center" w:pos="4741"/>
          <w:tab w:val="center" w:pos="8896"/>
          <w:tab w:val="right" w:pos="9746"/>
        </w:tabs>
        <w:spacing w:after="18"/>
        <w:rPr>
          <w:lang w:val="nn-NO"/>
        </w:rPr>
      </w:pPr>
      <w:bookmarkStart w:id="0" w:name="_GoBack"/>
      <w:bookmarkEnd w:id="0"/>
      <w:r w:rsidRPr="00D051FB">
        <w:rPr>
          <w:lang w:val="nn-NO"/>
        </w:rPr>
        <w:tab/>
      </w:r>
      <w:r w:rsidRPr="00C27A91">
        <w:rPr>
          <w:lang w:val="nn-NO"/>
        </w:rPr>
        <w:t xml:space="preserve"> </w:t>
      </w:r>
      <w:r w:rsidRPr="00D051FB">
        <w:rPr>
          <w:rFonts w:ascii="Arial" w:eastAsia="Arial" w:hAnsi="Arial" w:cs="Arial"/>
          <w:sz w:val="19"/>
          <w:lang w:val="nn-NO"/>
        </w:rPr>
        <w:tab/>
        <w:t xml:space="preserve"> </w:t>
      </w:r>
      <w:r w:rsidRPr="00D051FB">
        <w:rPr>
          <w:rFonts w:ascii="Arial" w:eastAsia="Arial" w:hAnsi="Arial" w:cs="Arial"/>
          <w:sz w:val="19"/>
          <w:lang w:val="nn-NO"/>
        </w:rPr>
        <w:tab/>
        <w:t xml:space="preserve">1 av 4 </w:t>
      </w:r>
    </w:p>
    <w:p w:rsidR="001F6BCF" w:rsidRPr="00D051FB" w:rsidRDefault="00C27A91">
      <w:pPr>
        <w:spacing w:after="0"/>
        <w:ind w:left="6609"/>
        <w:rPr>
          <w:lang w:val="nn-NO"/>
        </w:rPr>
      </w:pPr>
      <w:r>
        <w:rPr>
          <w:noProof/>
        </w:rPr>
        <mc:AlternateContent>
          <mc:Choice Requires="wpg">
            <w:drawing>
              <wp:anchor distT="0" distB="0" distL="114300" distR="114300" simplePos="0" relativeHeight="251658240" behindDoc="0" locked="0" layoutInCell="1" allowOverlap="1" wp14:anchorId="4CF4C87A" wp14:editId="65BBD399">
                <wp:simplePos x="0" y="0"/>
                <wp:positionH relativeFrom="margin">
                  <wp:align>left</wp:align>
                </wp:positionH>
                <wp:positionV relativeFrom="paragraph">
                  <wp:posOffset>6985</wp:posOffset>
                </wp:positionV>
                <wp:extent cx="1620012" cy="322319"/>
                <wp:effectExtent l="0" t="0" r="0" b="1905"/>
                <wp:wrapSquare wrapText="bothSides"/>
                <wp:docPr id="3409" name="Group 3409"/>
                <wp:cNvGraphicFramePr/>
                <a:graphic xmlns:a="http://schemas.openxmlformats.org/drawingml/2006/main">
                  <a:graphicData uri="http://schemas.microsoft.com/office/word/2010/wordprocessingGroup">
                    <wpg:wgp>
                      <wpg:cNvGrpSpPr/>
                      <wpg:grpSpPr>
                        <a:xfrm>
                          <a:off x="0" y="0"/>
                          <a:ext cx="1620012" cy="322319"/>
                          <a:chOff x="0" y="0"/>
                          <a:chExt cx="1620012" cy="322319"/>
                        </a:xfrm>
                      </wpg:grpSpPr>
                      <wps:wsp>
                        <wps:cNvPr id="6" name="Rectangle 6"/>
                        <wps:cNvSpPr/>
                        <wps:spPr>
                          <a:xfrm>
                            <a:off x="373685" y="0"/>
                            <a:ext cx="802685" cy="178541"/>
                          </a:xfrm>
                          <a:prstGeom prst="rect">
                            <a:avLst/>
                          </a:prstGeom>
                          <a:ln>
                            <a:noFill/>
                          </a:ln>
                        </wps:spPr>
                        <wps:txbx>
                          <w:txbxContent>
                            <w:p w:rsidR="001F6BCF" w:rsidRDefault="00C27A91">
                              <w:r>
                                <w:rPr>
                                  <w:rFonts w:ascii="Arial" w:eastAsia="Arial" w:hAnsi="Arial" w:cs="Arial"/>
                                  <w:sz w:val="19"/>
                                </w:rPr>
                                <w:t>04.12.2015</w:t>
                              </w:r>
                            </w:p>
                          </w:txbxContent>
                        </wps:txbx>
                        <wps:bodyPr horzOverflow="overflow" vert="horz" lIns="0" tIns="0" rIns="0" bIns="0" rtlCol="0">
                          <a:noAutofit/>
                        </wps:bodyPr>
                      </wps:wsp>
                      <wps:wsp>
                        <wps:cNvPr id="7" name="Rectangle 7"/>
                        <wps:cNvSpPr/>
                        <wps:spPr>
                          <a:xfrm>
                            <a:off x="977138" y="0"/>
                            <a:ext cx="44488" cy="178541"/>
                          </a:xfrm>
                          <a:prstGeom prst="rect">
                            <a:avLst/>
                          </a:prstGeom>
                          <a:ln>
                            <a:noFill/>
                          </a:ln>
                        </wps:spPr>
                        <wps:txbx>
                          <w:txbxContent>
                            <w:p w:rsidR="001F6BCF" w:rsidRDefault="00C27A91">
                              <w:r>
                                <w:rPr>
                                  <w:rFonts w:ascii="Arial" w:eastAsia="Arial" w:hAnsi="Arial" w:cs="Arial"/>
                                  <w:sz w:val="19"/>
                                </w:rPr>
                                <w:t xml:space="preserve"> </w:t>
                              </w:r>
                            </w:p>
                          </w:txbxContent>
                        </wps:txbx>
                        <wps:bodyPr horzOverflow="overflow" vert="horz" lIns="0" tIns="0" rIns="0" bIns="0" rtlCol="0">
                          <a:noAutofit/>
                        </wps:bodyPr>
                      </wps:wsp>
                      <wps:wsp>
                        <wps:cNvPr id="15" name="Rectangle 15"/>
                        <wps:cNvSpPr/>
                        <wps:spPr>
                          <a:xfrm>
                            <a:off x="68885" y="239189"/>
                            <a:ext cx="4054" cy="14751"/>
                          </a:xfrm>
                          <a:prstGeom prst="rect">
                            <a:avLst/>
                          </a:prstGeom>
                          <a:ln>
                            <a:noFill/>
                          </a:ln>
                        </wps:spPr>
                        <wps:txbx>
                          <w:txbxContent>
                            <w:p w:rsidR="001F6BCF" w:rsidRDefault="00C27A91">
                              <w:r>
                                <w:rPr>
                                  <w:rFonts w:ascii="Times New Roman" w:eastAsia="Times New Roman" w:hAnsi="Times New Roman" w:cs="Times New Roman"/>
                                  <w:sz w:val="2"/>
                                </w:rP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8"/>
                          <a:stretch>
                            <a:fillRect/>
                          </a:stretch>
                        </pic:blipFill>
                        <pic:spPr>
                          <a:xfrm>
                            <a:off x="0" y="17519"/>
                            <a:ext cx="1620012" cy="304800"/>
                          </a:xfrm>
                          <a:prstGeom prst="rect">
                            <a:avLst/>
                          </a:prstGeom>
                        </pic:spPr>
                      </pic:pic>
                    </wpg:wgp>
                  </a:graphicData>
                </a:graphic>
                <wp14:sizeRelV relativeFrom="margin">
                  <wp14:pctHeight>0</wp14:pctHeight>
                </wp14:sizeRelV>
              </wp:anchor>
            </w:drawing>
          </mc:Choice>
          <mc:Fallback>
            <w:pict>
              <v:group w14:anchorId="4CF4C87A" id="Group 3409" o:spid="_x0000_s1026" style="position:absolute;left:0;text-align:left;margin-left:0;margin-top:.55pt;width:127.55pt;height:25.4pt;z-index:251658240;mso-position-horizontal:left;mso-position-horizontal-relative:margin;mso-height-relative:margin" coordsize="16200,32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">
                <v:rect id="Rectangle 6" o:spid="_x0000_s1027" style="position:absolute;left:3736;width:8027;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F6BCF" w:rsidRDefault="00C27A91">
                        <w:r>
                          <w:rPr>
                            <w:rFonts w:ascii="Arial" w:eastAsia="Arial" w:hAnsi="Arial" w:cs="Arial"/>
                            <w:sz w:val="19"/>
                          </w:rPr>
                          <w:t>04.12.2015</w:t>
                        </w:r>
                      </w:p>
                    </w:txbxContent>
                  </v:textbox>
                </v:rect>
                <v:rect id="Rectangle 7" o:spid="_x0000_s1028" style="position:absolute;left:9771;width:445;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F6BCF" w:rsidRDefault="00C27A91">
                        <w:r>
                          <w:rPr>
                            <w:rFonts w:ascii="Arial" w:eastAsia="Arial" w:hAnsi="Arial" w:cs="Arial"/>
                            <w:sz w:val="19"/>
                          </w:rPr>
                          <w:t xml:space="preserve"> </w:t>
                        </w:r>
                      </w:p>
                    </w:txbxContent>
                  </v:textbox>
                </v:rect>
                <v:rect id="Rectangle 15" o:spid="_x0000_s1029" style="position:absolute;left:688;top:2391;width:41;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F6BCF" w:rsidRDefault="00C27A91">
                        <w:r>
                          <w:rPr>
                            <w:rFonts w:ascii="Times New Roman" w:eastAsia="Times New Roman" w:hAnsi="Times New Roman" w:cs="Times New Roman"/>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30" type="#_x0000_t75" style="position:absolute;top:175;width:16200;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eW93DAAAA2wAAAA8AAABkcnMvZG93bnJldi54bWxEj0+LwjAUxO/CfofwFvZSNFVQ3GoUKQiu&#10;nvxz2OOjeduWbV5Kk2r89kYQPA4z8xtmuQ6mEVfqXG1ZwXiUgiAurK65VHA5b4dzEM4ja2wsk4I7&#10;OVivPgZLzLS98ZGuJ1+KCGGXoYLK+zaT0hUVGXQj2xJH7892Bn2UXSl1h7cIN42cpOlMGqw5LlTY&#10;Ul5R8X/qjYJg2qLvf5L88Jsk4zwPd5Pua6W+PsNmAcJT8O/wq73TCr6n8PwSf4B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5b3cMAAADbAAAADwAAAAAAAAAAAAAAAACf&#10;AgAAZHJzL2Rvd25yZXYueG1sUEsFBgAAAAAEAAQA9wAAAI8DAAAAAA==&#10;">
                  <v:imagedata r:id="rId9" o:title=""/>
                </v:shape>
                <w10:wrap type="square" anchorx="margin"/>
              </v:group>
            </w:pict>
          </mc:Fallback>
        </mc:AlternateContent>
      </w:r>
      <w:r w:rsidRPr="00D051FB">
        <w:rPr>
          <w:rFonts w:ascii="Arial" w:eastAsia="Arial" w:hAnsi="Arial" w:cs="Arial"/>
          <w:sz w:val="16"/>
          <w:lang w:val="nn-NO"/>
        </w:rPr>
        <w:t xml:space="preserve"> </w:t>
      </w:r>
      <w:r w:rsidRPr="00D051FB">
        <w:rPr>
          <w:rFonts w:ascii="Arial" w:eastAsia="Arial" w:hAnsi="Arial" w:cs="Arial"/>
          <w:sz w:val="16"/>
          <w:lang w:val="nn-NO"/>
        </w:rPr>
        <w:tab/>
        <w:t xml:space="preserve"> </w:t>
      </w:r>
    </w:p>
    <w:p w:rsidR="001F6BCF" w:rsidRPr="00D051FB" w:rsidRDefault="00C27A91">
      <w:pPr>
        <w:spacing w:after="329"/>
        <w:ind w:left="3516"/>
        <w:jc w:val="center"/>
        <w:rPr>
          <w:lang w:val="nn-NO"/>
        </w:rPr>
      </w:pPr>
      <w:r w:rsidRPr="00D051FB">
        <w:rPr>
          <w:rFonts w:ascii="Arial" w:eastAsia="Arial" w:hAnsi="Arial" w:cs="Arial"/>
          <w:sz w:val="16"/>
          <w:lang w:val="nn-NO"/>
        </w:rPr>
        <w:t xml:space="preserve"> </w:t>
      </w:r>
    </w:p>
    <w:p w:rsidR="001F6BCF" w:rsidRPr="00D051FB" w:rsidRDefault="00C27A91">
      <w:pPr>
        <w:tabs>
          <w:tab w:val="center" w:pos="6778"/>
          <w:tab w:val="center" w:pos="8616"/>
        </w:tabs>
        <w:spacing w:after="45"/>
        <w:rPr>
          <w:lang w:val="nn-NO"/>
        </w:rPr>
      </w:pPr>
      <w:r w:rsidRPr="00D051FB">
        <w:rPr>
          <w:rFonts w:ascii="Arial" w:eastAsia="Arial" w:hAnsi="Arial" w:cs="Arial"/>
          <w:sz w:val="19"/>
          <w:lang w:val="nn-NO"/>
        </w:rPr>
        <w:t xml:space="preserve">Fakultet for arkitektur og </w:t>
      </w:r>
      <w:proofErr w:type="spellStart"/>
      <w:r w:rsidRPr="00D051FB">
        <w:rPr>
          <w:rFonts w:ascii="Arial" w:eastAsia="Arial" w:hAnsi="Arial" w:cs="Arial"/>
          <w:sz w:val="19"/>
          <w:lang w:val="nn-NO"/>
        </w:rPr>
        <w:t>billedkunst</w:t>
      </w:r>
      <w:proofErr w:type="spellEnd"/>
      <w:r w:rsidRPr="00D051FB">
        <w:rPr>
          <w:rFonts w:ascii="Arial" w:eastAsia="Arial" w:hAnsi="Arial" w:cs="Arial"/>
          <w:sz w:val="19"/>
          <w:lang w:val="nn-NO"/>
        </w:rPr>
        <w:t xml:space="preserve"> </w:t>
      </w:r>
      <w:r w:rsidRPr="00D051FB">
        <w:rPr>
          <w:rFonts w:ascii="Arial" w:eastAsia="Arial" w:hAnsi="Arial" w:cs="Arial"/>
          <w:sz w:val="19"/>
          <w:lang w:val="nn-NO"/>
        </w:rPr>
        <w:tab/>
      </w:r>
      <w:r w:rsidRPr="00D051FB">
        <w:rPr>
          <w:rFonts w:ascii="Arial" w:eastAsia="Arial" w:hAnsi="Arial" w:cs="Arial"/>
          <w:sz w:val="16"/>
          <w:lang w:val="nn-NO"/>
        </w:rPr>
        <w:t xml:space="preserve">Dato </w:t>
      </w:r>
      <w:r w:rsidRPr="00D051FB">
        <w:rPr>
          <w:rFonts w:ascii="Arial" w:eastAsia="Arial" w:hAnsi="Arial" w:cs="Arial"/>
          <w:sz w:val="16"/>
          <w:lang w:val="nn-NO"/>
        </w:rPr>
        <w:tab/>
        <w:t xml:space="preserve">Referanse </w:t>
      </w:r>
    </w:p>
    <w:p w:rsidR="001F6BCF" w:rsidRDefault="00C27A91">
      <w:pPr>
        <w:pStyle w:val="Overskrift1"/>
        <w:tabs>
          <w:tab w:val="center" w:pos="7015"/>
          <w:tab w:val="center" w:pos="8904"/>
        </w:tabs>
        <w:spacing w:after="63"/>
        <w:ind w:left="0" w:firstLine="0"/>
      </w:pPr>
      <w:r w:rsidRPr="00D051FB">
        <w:rPr>
          <w:rFonts w:ascii="Arial" w:eastAsia="Arial" w:hAnsi="Arial" w:cs="Arial"/>
          <w:b w:val="0"/>
          <w:sz w:val="19"/>
          <w:lang w:val="nn-NO"/>
        </w:rPr>
        <w:t xml:space="preserve"> </w:t>
      </w:r>
      <w:r w:rsidRPr="00D051FB">
        <w:rPr>
          <w:rFonts w:ascii="Arial" w:eastAsia="Arial" w:hAnsi="Arial" w:cs="Arial"/>
          <w:b w:val="0"/>
          <w:sz w:val="19"/>
          <w:lang w:val="nn-NO"/>
        </w:rPr>
        <w:tab/>
      </w:r>
      <w:r>
        <w:rPr>
          <w:b w:val="0"/>
          <w:sz w:val="18"/>
        </w:rPr>
        <w:t xml:space="preserve">15.10.2015 </w:t>
      </w:r>
      <w:r>
        <w:rPr>
          <w:b w:val="0"/>
          <w:sz w:val="18"/>
        </w:rPr>
        <w:tab/>
        <w:t xml:space="preserve">M:/Fakultetsstyre/ </w:t>
      </w:r>
    </w:p>
    <w:p w:rsidR="001F6BCF" w:rsidRDefault="00C27A91">
      <w:pPr>
        <w:spacing w:after="0"/>
        <w:ind w:right="530"/>
        <w:jc w:val="right"/>
      </w:pPr>
      <w:r>
        <w:rPr>
          <w:rFonts w:ascii="Times New Roman" w:eastAsia="Times New Roman" w:hAnsi="Times New Roman" w:cs="Times New Roman"/>
          <w:sz w:val="18"/>
        </w:rPr>
        <w:t xml:space="preserve">3-15/12/9696 </w:t>
      </w:r>
    </w:p>
    <w:p w:rsidR="001F6BCF" w:rsidRDefault="00C27A91">
      <w:pPr>
        <w:spacing w:after="104"/>
        <w:ind w:left="-14" w:right="-706"/>
      </w:pPr>
      <w:r>
        <w:rPr>
          <w:noProof/>
        </w:rPr>
        <mc:AlternateContent>
          <mc:Choice Requires="wpg">
            <w:drawing>
              <wp:inline distT="0" distB="0" distL="0" distR="0">
                <wp:extent cx="6646165" cy="6096"/>
                <wp:effectExtent l="0" t="0" r="0" b="0"/>
                <wp:docPr id="3407" name="Group 3407"/>
                <wp:cNvGraphicFramePr/>
                <a:graphic xmlns:a="http://schemas.openxmlformats.org/drawingml/2006/main">
                  <a:graphicData uri="http://schemas.microsoft.com/office/word/2010/wordprocessingGroup">
                    <wpg:wgp>
                      <wpg:cNvGrpSpPr/>
                      <wpg:grpSpPr>
                        <a:xfrm>
                          <a:off x="0" y="0"/>
                          <a:ext cx="6646165" cy="6096"/>
                          <a:chOff x="0" y="0"/>
                          <a:chExt cx="6646165" cy="6096"/>
                        </a:xfrm>
                      </wpg:grpSpPr>
                      <wps:wsp>
                        <wps:cNvPr id="4106" name="Shape 4106"/>
                        <wps:cNvSpPr/>
                        <wps:spPr>
                          <a:xfrm>
                            <a:off x="0" y="0"/>
                            <a:ext cx="4137025" cy="9144"/>
                          </a:xfrm>
                          <a:custGeom>
                            <a:avLst/>
                            <a:gdLst/>
                            <a:ahLst/>
                            <a:cxnLst/>
                            <a:rect l="0" t="0" r="0" b="0"/>
                            <a:pathLst>
                              <a:path w="4137025" h="9144">
                                <a:moveTo>
                                  <a:pt x="0" y="0"/>
                                </a:moveTo>
                                <a:lnTo>
                                  <a:pt x="4137025" y="0"/>
                                </a:lnTo>
                                <a:lnTo>
                                  <a:pt x="4137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7" name="Shape 4107"/>
                        <wps:cNvSpPr/>
                        <wps:spPr>
                          <a:xfrm>
                            <a:off x="4127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8" name="Shape 4108"/>
                        <wps:cNvSpPr/>
                        <wps:spPr>
                          <a:xfrm>
                            <a:off x="4133977" y="0"/>
                            <a:ext cx="1042721" cy="9144"/>
                          </a:xfrm>
                          <a:custGeom>
                            <a:avLst/>
                            <a:gdLst/>
                            <a:ahLst/>
                            <a:cxnLst/>
                            <a:rect l="0" t="0" r="0" b="0"/>
                            <a:pathLst>
                              <a:path w="1042721" h="9144">
                                <a:moveTo>
                                  <a:pt x="0" y="0"/>
                                </a:moveTo>
                                <a:lnTo>
                                  <a:pt x="1042721" y="0"/>
                                </a:lnTo>
                                <a:lnTo>
                                  <a:pt x="1042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9" name="Shape 4109"/>
                        <wps:cNvSpPr/>
                        <wps:spPr>
                          <a:xfrm>
                            <a:off x="51676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0" name="Shape 4110"/>
                        <wps:cNvSpPr/>
                        <wps:spPr>
                          <a:xfrm>
                            <a:off x="5173726" y="0"/>
                            <a:ext cx="1472438" cy="9144"/>
                          </a:xfrm>
                          <a:custGeom>
                            <a:avLst/>
                            <a:gdLst/>
                            <a:ahLst/>
                            <a:cxnLst/>
                            <a:rect l="0" t="0" r="0" b="0"/>
                            <a:pathLst>
                              <a:path w="1472438" h="9144">
                                <a:moveTo>
                                  <a:pt x="0" y="0"/>
                                </a:moveTo>
                                <a:lnTo>
                                  <a:pt x="1472438" y="0"/>
                                </a:lnTo>
                                <a:lnTo>
                                  <a:pt x="1472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CE0F06" id="Group 3407" o:spid="_x0000_s1026" style="width:523.3pt;height:.5pt;mso-position-horizontal-relative:char;mso-position-vertical-relative:line" coordsize="664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">
                <v:shape id="Shape 4106" o:spid="_x0000_s1027" style="position:absolute;width:41370;height:91;visibility:visible;mso-wrap-style:square;v-text-anchor:top" coordsize="41370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scYA&#10;AADdAAAADwAAAGRycy9kb3ducmV2LnhtbESPQWvCQBSE74L/YXkFL6IbbZGSuooIYsEU0Qqlt0f2&#10;NQnNvo27q4n/3i0UPA4z8w0zX3amFldyvrKsYDJOQBDnVldcKDh9bkavIHxA1lhbJgU38rBc9Htz&#10;TLVt+UDXYyhEhLBPUUEZQpNK6fOSDPqxbYij92OdwRClK6R22Ea4qeU0SWbSYMVxocSG1iXlv8eL&#10;UUAr6zJss83unD1/7M/fX7vtkJUaPHWrNxCBuvAI/7fftYKXSTKDvzfx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WscYAAADdAAAADwAAAAAAAAAAAAAAAACYAgAAZHJz&#10;L2Rvd25yZXYueG1sUEsFBgAAAAAEAAQA9QAAAIsDAAAAAA==&#10;" path="m,l4137025,r,9144l,9144,,e" fillcolor="black" stroked="f" strokeweight="0">
                  <v:stroke miterlimit="83231f" joinstyle="miter"/>
                  <v:path arrowok="t" textboxrect="0,0,4137025,9144"/>
                </v:shape>
                <v:shape id="Shape 4107" o:spid="_x0000_s1028" style="position:absolute;left:4127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ZZcUA&#10;AADdAAAADwAAAGRycy9kb3ducmV2LnhtbESPQWsCMRSE7wX/Q3hCbzVZkSqrcamCIAWhVQ89vm6e&#10;u0s3L2sSdf33TaHgcZiZb5hF0dtWXMmHxrGGbKRAEJfONFxpOB42LzMQISIbbB2ThjsFKJaDpwXm&#10;xt34k677WIkE4ZCjhjrGLpcylDVZDCPXESfv5LzFmKSvpPF4S3DbyrFSr9Jiw2mhxo7WNZU/+4vV&#10;0J0r/3UOZsXfl4/3Kast9buJ1s/D/m0OIlIfH+H/9tZomGRqCn9v0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tllxQAAAN0AAAAPAAAAAAAAAAAAAAAAAJgCAABkcnMv&#10;ZG93bnJldi54bWxQSwUGAAAAAAQABAD1AAAAigMAAAAA&#10;" path="m,l9144,r,9144l,9144,,e" fillcolor="black" stroked="f" strokeweight="0">
                  <v:stroke miterlimit="83231f" joinstyle="miter"/>
                  <v:path arrowok="t" textboxrect="0,0,9144,9144"/>
                </v:shape>
                <v:shape id="Shape 4108" o:spid="_x0000_s1029" style="position:absolute;left:41339;width:10427;height:91;visibility:visible;mso-wrap-style:square;v-text-anchor:top" coordsize="10427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rt8IA&#10;AADdAAAADwAAAGRycy9kb3ducmV2LnhtbERPTYvCMBC9C/6HMII3TV1c0dpUZEHwIAtbi+BtaMa2&#10;2ExqE23995vDwh4f7zvZDaYRL+pcbVnBYh6BIC6srrlUkJ8PszUI55E1NpZJwZsc7NLxKMFY255/&#10;6JX5UoQQdjEqqLxvYyldUZFBN7ctceButjPoA+xKqTvsQ7hp5EcUraTBmkNDhS19VVTcs6dR8L25&#10;mnOetce+yYvT5YGrw+fpodR0Muy3IDwN/l/85z5qBctFFOaGN+EJ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Gu3wgAAAN0AAAAPAAAAAAAAAAAAAAAAAJgCAABkcnMvZG93&#10;bnJldi54bWxQSwUGAAAAAAQABAD1AAAAhwMAAAAA&#10;" path="m,l1042721,r,9144l,9144,,e" fillcolor="black" stroked="f" strokeweight="0">
                  <v:stroke miterlimit="83231f" joinstyle="miter"/>
                  <v:path arrowok="t" textboxrect="0,0,1042721,9144"/>
                </v:shape>
                <v:shape id="Shape 4109" o:spid="_x0000_s1030" style="position:absolute;left:516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ojMUA&#10;AADdAAAADwAAAGRycy9kb3ducmV2LnhtbESPQWsCMRSE70L/Q3gFbzWxLLWuRmkLghQEqx48Pjev&#10;u0s3L7tJ1O2/b4SCx2FmvmHmy9424kI+1I41jEcKBHHhTM2lhsN+9fQKIkRkg41j0vBLAZaLh8Ec&#10;c+Ou/EWXXSxFgnDIUUMVY5tLGYqKLIaRa4mT9+28xZikL6XxeE1w28hnpV6kxZrTQoUtfVRU/OzO&#10;VkPblf7YBfPOp/P2c8JqTf0m03r42L/NQETq4z38314bDdlYTeH2Jj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eiMxQAAAN0AAAAPAAAAAAAAAAAAAAAAAJgCAABkcnMv&#10;ZG93bnJldi54bWxQSwUGAAAAAAQABAD1AAAAigMAAAAA&#10;" path="m,l9144,r,9144l,9144,,e" fillcolor="black" stroked="f" strokeweight="0">
                  <v:stroke miterlimit="83231f" joinstyle="miter"/>
                  <v:path arrowok="t" textboxrect="0,0,9144,9144"/>
                </v:shape>
                <v:shape id="Shape 4110" o:spid="_x0000_s1031" style="position:absolute;left:51737;width:14724;height:91;visibility:visible;mso-wrap-style:square;v-text-anchor:top" coordsize="1472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qA8IA&#10;AADdAAAADwAAAGRycy9kb3ducmV2LnhtbERPS27CMBDdV+IO1iCxK05KBShgEEVURd0ROMAQD3Eg&#10;HofYkPT29aJSl0/vv1z3thZPan3lWEE6TkAQF05XXCo4HT9f5yB8QNZYOyYFP+RhvRq8LDHTruMD&#10;PfNQihjCPkMFJoQmk9IXhiz6sWuII3dxrcUQYVtK3WIXw20t35JkKi1WHBsMNrQ1VNzyh1Vw3k6u&#10;3fHr8SFLs9Mzm9+v0/23UqNhv1mACNSHf/Gfe68VvKdp3B/fxCc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aoDwgAAAN0AAAAPAAAAAAAAAAAAAAAAAJgCAABkcnMvZG93&#10;bnJldi54bWxQSwUGAAAAAAQABAD1AAAAhwMAAAAA&#10;" path="m,l1472438,r,9144l,9144,,e" fillcolor="black" stroked="f" strokeweight="0">
                  <v:stroke miterlimit="83231f" joinstyle="miter"/>
                  <v:path arrowok="t" textboxrect="0,0,1472438,9144"/>
                </v:shape>
                <w10:anchorlock/>
              </v:group>
            </w:pict>
          </mc:Fallback>
        </mc:AlternateContent>
      </w:r>
    </w:p>
    <w:p w:rsidR="001F6BCF" w:rsidRDefault="00C27A91">
      <w:pPr>
        <w:spacing w:after="362"/>
      </w:pPr>
      <w:r>
        <w:rPr>
          <w:rFonts w:ascii="Times New Roman" w:eastAsia="Times New Roman" w:hAnsi="Times New Roman" w:cs="Times New Roman"/>
          <w:sz w:val="2"/>
        </w:rPr>
        <w:t xml:space="preserve"> </w:t>
      </w:r>
    </w:p>
    <w:p w:rsidR="001F6BCF" w:rsidRDefault="00C27A91">
      <w:pPr>
        <w:spacing w:after="0"/>
        <w:ind w:left="-5" w:hanging="10"/>
      </w:pPr>
      <w:r>
        <w:rPr>
          <w:rFonts w:ascii="Times New Roman" w:eastAsia="Times New Roman" w:hAnsi="Times New Roman" w:cs="Times New Roman"/>
          <w:b/>
          <w:sz w:val="24"/>
          <w:u w:val="single" w:color="000000"/>
        </w:rPr>
        <w:t>Møtebok fra Styremøtet ved Fakultet for Arkitektur og billedkunst.</w:t>
      </w:r>
      <w:r>
        <w:rPr>
          <w:rFonts w:ascii="Times New Roman" w:eastAsia="Times New Roman" w:hAnsi="Times New Roman" w:cs="Times New Roman"/>
          <w:b/>
          <w:sz w:val="24"/>
        </w:rPr>
        <w:t xml:space="preserve">  </w:t>
      </w:r>
    </w:p>
    <w:p w:rsidR="001F6BCF" w:rsidRDefault="00C27A91">
      <w:pPr>
        <w:spacing w:after="33"/>
        <w:ind w:left="-5" w:hanging="10"/>
      </w:pPr>
      <w:r>
        <w:rPr>
          <w:rFonts w:ascii="Times New Roman" w:eastAsia="Times New Roman" w:hAnsi="Times New Roman" w:cs="Times New Roman"/>
          <w:b/>
          <w:sz w:val="24"/>
          <w:u w:val="single" w:color="000000"/>
        </w:rPr>
        <w:t>Torsdag 15.10.2015 – 10.00–16.00</w:t>
      </w:r>
      <w:r>
        <w:rPr>
          <w:rFonts w:ascii="Times New Roman" w:eastAsia="Times New Roman" w:hAnsi="Times New Roman" w:cs="Times New Roman"/>
          <w:b/>
          <w:sz w:val="24"/>
        </w:rPr>
        <w:t xml:space="preserve"> </w:t>
      </w:r>
    </w:p>
    <w:p w:rsidR="001F6BCF" w:rsidRDefault="00C27A91">
      <w:pPr>
        <w:spacing w:after="123"/>
      </w:pPr>
      <w:r>
        <w:rPr>
          <w:rFonts w:ascii="Times New Roman" w:eastAsia="Times New Roman" w:hAnsi="Times New Roman" w:cs="Times New Roman"/>
          <w:sz w:val="20"/>
        </w:rPr>
        <w:t xml:space="preserve"> </w:t>
      </w:r>
    </w:p>
    <w:p w:rsidR="001F6BCF" w:rsidRDefault="00C27A91">
      <w:pPr>
        <w:spacing w:after="64"/>
        <w:ind w:left="-5" w:hanging="10"/>
      </w:pPr>
      <w:r>
        <w:rPr>
          <w:rFonts w:ascii="Times New Roman" w:eastAsia="Times New Roman" w:hAnsi="Times New Roman" w:cs="Times New Roman"/>
          <w:b/>
          <w:sz w:val="24"/>
          <w:u w:val="single" w:color="000000"/>
        </w:rPr>
        <w:t>Tilstede:</w:t>
      </w:r>
      <w:r>
        <w:rPr>
          <w:rFonts w:ascii="Times New Roman" w:eastAsia="Times New Roman" w:hAnsi="Times New Roman" w:cs="Times New Roman"/>
          <w:b/>
          <w:sz w:val="24"/>
        </w:rPr>
        <w:t xml:space="preserve">  </w:t>
      </w:r>
    </w:p>
    <w:p w:rsidR="001F6BCF" w:rsidRDefault="00C27A91">
      <w:pPr>
        <w:spacing w:after="72"/>
        <w:ind w:left="36" w:hanging="10"/>
      </w:pPr>
      <w:r>
        <w:rPr>
          <w:rFonts w:ascii="Times New Roman" w:eastAsia="Times New Roman" w:hAnsi="Times New Roman" w:cs="Times New Roman"/>
          <w:b/>
        </w:rPr>
        <w:t>Styret</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p>
    <w:p w:rsidR="001F6BCF" w:rsidRDefault="00C27A91">
      <w:pPr>
        <w:spacing w:after="90" w:line="248" w:lineRule="auto"/>
        <w:ind w:left="-5" w:hanging="10"/>
      </w:pPr>
      <w:r>
        <w:rPr>
          <w:rFonts w:ascii="Times New Roman" w:eastAsia="Times New Roman" w:hAnsi="Times New Roman" w:cs="Times New Roman"/>
        </w:rPr>
        <w:t xml:space="preserve">Johan Arnt Haarberg (møteleder), Ingerid Helsing Almaas, Pasi Aalto, David Collins, Anne Karin Furunes, Geir K. Hansen, Tine Hegli, Gisle Løkken, Elin Røsok og Hans C. Vetlesen. </w:t>
      </w:r>
    </w:p>
    <w:p w:rsidR="001F6BCF" w:rsidRDefault="00C27A91">
      <w:pPr>
        <w:spacing w:after="90" w:line="248" w:lineRule="auto"/>
        <w:ind w:left="-5" w:hanging="10"/>
      </w:pPr>
      <w:r>
        <w:rPr>
          <w:rFonts w:ascii="Times New Roman" w:eastAsia="Times New Roman" w:hAnsi="Times New Roman" w:cs="Times New Roman"/>
        </w:rPr>
        <w:t xml:space="preserve">Løkken forlot møtet før behandling av O-sak 14/15 var avsluttet. </w:t>
      </w:r>
    </w:p>
    <w:p w:rsidR="001F6BCF" w:rsidRDefault="00C27A91">
      <w:pPr>
        <w:spacing w:after="90" w:line="248" w:lineRule="auto"/>
        <w:ind w:left="-5" w:hanging="10"/>
      </w:pPr>
      <w:r>
        <w:rPr>
          <w:rFonts w:ascii="Times New Roman" w:eastAsia="Times New Roman" w:hAnsi="Times New Roman" w:cs="Times New Roman"/>
        </w:rPr>
        <w:t xml:space="preserve">Følgende styremedlemmer hadde meldt forfall til møtet: Nils Marstein og Eli Støa. </w:t>
      </w:r>
    </w:p>
    <w:p w:rsidR="001F6BCF" w:rsidRDefault="00C27A91">
      <w:pPr>
        <w:spacing w:after="72"/>
        <w:ind w:left="36" w:hanging="10"/>
      </w:pPr>
      <w:r>
        <w:rPr>
          <w:rFonts w:ascii="Times New Roman" w:eastAsia="Times New Roman" w:hAnsi="Times New Roman" w:cs="Times New Roman"/>
          <w:b/>
        </w:rPr>
        <w:t>Administrasjonen</w:t>
      </w:r>
      <w:r>
        <w:rPr>
          <w:rFonts w:ascii="Times New Roman" w:eastAsia="Times New Roman" w:hAnsi="Times New Roman" w:cs="Times New Roman"/>
          <w:sz w:val="20"/>
        </w:rPr>
        <w:t xml:space="preserve">:  </w:t>
      </w:r>
    </w:p>
    <w:p w:rsidR="001F6BCF" w:rsidRDefault="00C27A91">
      <w:pPr>
        <w:spacing w:after="0" w:line="331" w:lineRule="auto"/>
        <w:ind w:left="-5" w:right="505" w:hanging="10"/>
      </w:pPr>
      <w:r>
        <w:rPr>
          <w:rFonts w:ascii="Times New Roman" w:eastAsia="Times New Roman" w:hAnsi="Times New Roman" w:cs="Times New Roman"/>
        </w:rPr>
        <w:t xml:space="preserve">Fredrik Shetelig, Gunnar Parelius, Hans M. Øverkil, Lars Aalberg og Anne Jørgensen Bruland.  Parelius forlot møtet etter at Sak 16/15 var behandlet. </w:t>
      </w:r>
    </w:p>
    <w:p w:rsidR="001F6BCF" w:rsidRDefault="00C27A91">
      <w:pPr>
        <w:spacing w:after="80"/>
        <w:ind w:left="41"/>
      </w:pPr>
      <w:r>
        <w:rPr>
          <w:rFonts w:ascii="Times New Roman" w:eastAsia="Times New Roman" w:hAnsi="Times New Roman" w:cs="Times New Roman"/>
          <w:sz w:val="20"/>
        </w:rPr>
        <w:t xml:space="preserve"> </w:t>
      </w:r>
    </w:p>
    <w:p w:rsidR="001F6BCF" w:rsidRDefault="00C27A91">
      <w:pPr>
        <w:spacing w:after="123"/>
      </w:pPr>
      <w:r>
        <w:rPr>
          <w:rFonts w:ascii="Times New Roman" w:eastAsia="Times New Roman" w:hAnsi="Times New Roman" w:cs="Times New Roman"/>
          <w:sz w:val="20"/>
        </w:rPr>
        <w:t xml:space="preserve"> </w:t>
      </w:r>
    </w:p>
    <w:p w:rsidR="001F6BCF" w:rsidRDefault="00C27A91" w:rsidP="00C27A91">
      <w:pPr>
        <w:pStyle w:val="Overskrift1"/>
        <w:ind w:left="0" w:firstLine="0"/>
      </w:pPr>
      <w:r>
        <w:t>S-sak 13/</w:t>
      </w:r>
      <w:proofErr w:type="gramStart"/>
      <w:r>
        <w:t>15  Godkjenning</w:t>
      </w:r>
      <w:proofErr w:type="gramEnd"/>
      <w:r>
        <w:t xml:space="preserve"> av innkalling og agenda </w:t>
      </w:r>
    </w:p>
    <w:p w:rsidR="00D051FB" w:rsidRDefault="00C27A91">
      <w:pPr>
        <w:spacing w:after="3" w:line="329" w:lineRule="auto"/>
        <w:ind w:left="36" w:right="1787" w:hanging="10"/>
        <w:rPr>
          <w:rFonts w:ascii="Times New Roman" w:eastAsia="Times New Roman" w:hAnsi="Times New Roman" w:cs="Times New Roman"/>
          <w:sz w:val="20"/>
        </w:rPr>
      </w:pPr>
      <w:r>
        <w:rPr>
          <w:rFonts w:ascii="Times New Roman" w:eastAsia="Times New Roman" w:hAnsi="Times New Roman" w:cs="Times New Roman"/>
          <w:sz w:val="20"/>
        </w:rPr>
        <w:t xml:space="preserve">Saksdokument: S-sak 13/5 Innkalling og agenda for styremøte nr. 3 15.oktober 2015 </w:t>
      </w:r>
    </w:p>
    <w:p w:rsidR="001F6BCF" w:rsidRDefault="00C27A91">
      <w:pPr>
        <w:spacing w:after="3" w:line="329" w:lineRule="auto"/>
        <w:ind w:left="36" w:right="1787"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Innkalling og dagsorden godkjennes.  </w:t>
      </w:r>
    </w:p>
    <w:p w:rsidR="001F6BCF" w:rsidRDefault="00C27A91">
      <w:pPr>
        <w:spacing w:after="71" w:line="248" w:lineRule="auto"/>
        <w:ind w:left="36" w:hanging="10"/>
      </w:pPr>
      <w:r>
        <w:rPr>
          <w:rFonts w:ascii="Times New Roman" w:eastAsia="Times New Roman" w:hAnsi="Times New Roman" w:cs="Times New Roman"/>
          <w:i/>
        </w:rPr>
        <w:t>Neste møte avholdes over to dager i desember og til dette møtet innkalles også vararepresentantene.</w:t>
      </w:r>
      <w:r>
        <w:rPr>
          <w:rFonts w:ascii="Times New Roman" w:eastAsia="Times New Roman" w:hAnsi="Times New Roman" w:cs="Times New Roman"/>
          <w:sz w:val="20"/>
        </w:rPr>
        <w:t xml:space="preserve"> </w:t>
      </w:r>
    </w:p>
    <w:p w:rsidR="001F6BCF" w:rsidRDefault="00C27A91">
      <w:pPr>
        <w:spacing w:after="116"/>
        <w:ind w:left="41"/>
      </w:pPr>
      <w:r>
        <w:rPr>
          <w:rFonts w:ascii="Times New Roman" w:eastAsia="Times New Roman" w:hAnsi="Times New Roman" w:cs="Times New Roman"/>
          <w:b/>
          <w:sz w:val="20"/>
        </w:rPr>
        <w:t xml:space="preserve"> </w:t>
      </w:r>
    </w:p>
    <w:p w:rsidR="00D051FB" w:rsidRDefault="00D051FB">
      <w:pPr>
        <w:pStyle w:val="Overskrift1"/>
        <w:ind w:left="36"/>
      </w:pPr>
    </w:p>
    <w:p w:rsidR="00D051FB" w:rsidRDefault="00D051FB">
      <w:pPr>
        <w:pStyle w:val="Overskrift1"/>
        <w:ind w:left="36"/>
      </w:pPr>
    </w:p>
    <w:p w:rsidR="001F6BCF" w:rsidRDefault="00C27A91">
      <w:pPr>
        <w:pStyle w:val="Overskrift1"/>
        <w:ind w:left="36"/>
      </w:pPr>
      <w:r>
        <w:t>S-sak 14/</w:t>
      </w:r>
      <w:proofErr w:type="gramStart"/>
      <w:r>
        <w:t>15  Protokoll</w:t>
      </w:r>
      <w:proofErr w:type="gramEnd"/>
      <w:r>
        <w:t xml:space="preserve"> fra styremøte 29.mai </w:t>
      </w:r>
    </w:p>
    <w:p w:rsidR="00D051FB" w:rsidRDefault="00C27A91" w:rsidP="00D051FB">
      <w:pPr>
        <w:spacing w:after="100"/>
        <w:ind w:left="36" w:right="1787" w:hanging="10"/>
      </w:pPr>
      <w:r>
        <w:rPr>
          <w:rFonts w:ascii="Times New Roman" w:eastAsia="Times New Roman" w:hAnsi="Times New Roman" w:cs="Times New Roman"/>
          <w:sz w:val="20"/>
        </w:rPr>
        <w:t xml:space="preserve">Saksdokument: S-sak 14/15 Protokoll fra styremøte 29.mai 2015 </w:t>
      </w:r>
    </w:p>
    <w:p w:rsidR="001F6BCF" w:rsidRDefault="00C27A91" w:rsidP="00D051FB">
      <w:pPr>
        <w:spacing w:after="100"/>
        <w:ind w:left="36" w:right="1787" w:hanging="10"/>
      </w:pPr>
      <w:r>
        <w:rPr>
          <w:rFonts w:ascii="Times New Roman" w:eastAsia="Times New Roman" w:hAnsi="Times New Roman" w:cs="Times New Roman"/>
        </w:rPr>
        <w:t xml:space="preserve">Styret er lite tilfreds med at tidligere saker – som ikke er ferdig behandlet – ikke kommer tilbake på sakskartet. Det ble bl.a. vist til at der er 6 saker fra forrige møte som ikke er fulgt opp til dette møtet. Dette gjelder bl.a. fakultetets studieportefølje. </w:t>
      </w:r>
    </w:p>
    <w:p w:rsidR="001F6BCF" w:rsidRDefault="00C27A91">
      <w:pPr>
        <w:spacing w:after="71" w:line="248" w:lineRule="auto"/>
        <w:ind w:left="36"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Protokollen fra styremøtet 29.05.15 tas til etterretning. </w:t>
      </w:r>
    </w:p>
    <w:p w:rsidR="001F6BCF" w:rsidRDefault="00C27A91">
      <w:pPr>
        <w:spacing w:after="101"/>
        <w:ind w:left="41"/>
      </w:pPr>
      <w:r>
        <w:rPr>
          <w:rFonts w:ascii="Times New Roman" w:eastAsia="Times New Roman" w:hAnsi="Times New Roman" w:cs="Times New Roman"/>
          <w:i/>
        </w:rPr>
        <w:t xml:space="preserve"> </w:t>
      </w:r>
    </w:p>
    <w:p w:rsidR="00C27A91" w:rsidRDefault="00C27A91">
      <w:pPr>
        <w:pStyle w:val="Overskrift1"/>
        <w:ind w:left="36"/>
      </w:pPr>
    </w:p>
    <w:p w:rsidR="001F6BCF" w:rsidRDefault="00C27A91">
      <w:pPr>
        <w:pStyle w:val="Overskrift1"/>
        <w:ind w:left="36"/>
      </w:pPr>
      <w:r>
        <w:t>O-sak 12/</w:t>
      </w:r>
      <w:proofErr w:type="gramStart"/>
      <w:r>
        <w:t>15  Dekanens</w:t>
      </w:r>
      <w:proofErr w:type="gramEnd"/>
      <w:r>
        <w:t xml:space="preserve"> orientering </w:t>
      </w:r>
    </w:p>
    <w:p w:rsidR="001F6BCF" w:rsidRDefault="00C27A91">
      <w:pPr>
        <w:spacing w:after="100"/>
        <w:ind w:left="36" w:right="1787" w:hanging="10"/>
      </w:pPr>
      <w:r>
        <w:rPr>
          <w:rFonts w:ascii="Times New Roman" w:eastAsia="Times New Roman" w:hAnsi="Times New Roman" w:cs="Times New Roman"/>
          <w:sz w:val="20"/>
        </w:rPr>
        <w:t xml:space="preserve">Saksdokument: O-sak 12/15 Dekanens orientering </w:t>
      </w:r>
    </w:p>
    <w:p w:rsidR="00D051FB" w:rsidRDefault="00C27A91">
      <w:pPr>
        <w:spacing w:after="90" w:line="248" w:lineRule="auto"/>
        <w:ind w:left="-5" w:right="145" w:hanging="10"/>
        <w:rPr>
          <w:rFonts w:ascii="Times New Roman" w:eastAsia="Times New Roman" w:hAnsi="Times New Roman" w:cs="Times New Roman"/>
        </w:rPr>
      </w:pPr>
      <w:r>
        <w:rPr>
          <w:rFonts w:ascii="Times New Roman" w:eastAsia="Times New Roman" w:hAnsi="Times New Roman" w:cs="Times New Roman"/>
        </w:rPr>
        <w:t>Det vedlagte dokumentet, sammen med den muntlige redegjørelsen, inneholdt en bred gjennomgang av aktiviteter siden forrige styremøte. Der var noen spørsmål og kommentarer til en del av saksområdene. Fakultetsstyret brukte særlig tid på status for utviklingen ved kunstakademiet, med utgangspunkt i det brevet som er sendt fra Trøndelag bildende kunstnere til styret ved NTNU</w:t>
      </w:r>
      <w:r w:rsidR="00D051FB">
        <w:rPr>
          <w:rFonts w:ascii="Times New Roman" w:eastAsia="Times New Roman" w:hAnsi="Times New Roman" w:cs="Times New Roman"/>
        </w:rPr>
        <w:t>.</w:t>
      </w:r>
      <w:r>
        <w:rPr>
          <w:rFonts w:ascii="Times New Roman" w:eastAsia="Times New Roman" w:hAnsi="Times New Roman" w:cs="Times New Roman"/>
        </w:rPr>
        <w:t xml:space="preserve">  </w:t>
      </w:r>
    </w:p>
    <w:p w:rsidR="001F6BCF" w:rsidRDefault="00C27A91">
      <w:pPr>
        <w:spacing w:after="90" w:line="248" w:lineRule="auto"/>
        <w:ind w:left="-5" w:right="145"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Styret tar redegjørelsen til orientering. </w:t>
      </w:r>
    </w:p>
    <w:p w:rsidR="001F6BCF" w:rsidRDefault="00C27A91">
      <w:pPr>
        <w:spacing w:after="71" w:line="248" w:lineRule="auto"/>
        <w:ind w:left="36" w:hanging="10"/>
      </w:pPr>
      <w:r>
        <w:rPr>
          <w:rFonts w:ascii="Times New Roman" w:eastAsia="Times New Roman" w:hAnsi="Times New Roman" w:cs="Times New Roman"/>
          <w:i/>
        </w:rPr>
        <w:t xml:space="preserve">Styret viser til sitt vedtak i Sak S 12/15 på møtet den 29.05.15, og forutsetter at utviklingen ved </w:t>
      </w:r>
      <w:proofErr w:type="spellStart"/>
      <w:r>
        <w:rPr>
          <w:rFonts w:ascii="Times New Roman" w:eastAsia="Times New Roman" w:hAnsi="Times New Roman" w:cs="Times New Roman"/>
          <w:i/>
        </w:rPr>
        <w:t>KiT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taes</w:t>
      </w:r>
      <w:proofErr w:type="spellEnd"/>
      <w:r>
        <w:rPr>
          <w:rFonts w:ascii="Times New Roman" w:eastAsia="Times New Roman" w:hAnsi="Times New Roman" w:cs="Times New Roman"/>
          <w:i/>
        </w:rPr>
        <w:t xml:space="preserve"> opp som egen sak på førstkommende møte. </w:t>
      </w:r>
    </w:p>
    <w:p w:rsidR="001F6BCF" w:rsidRDefault="00C27A91">
      <w:pPr>
        <w:spacing w:after="32"/>
        <w:ind w:left="41"/>
      </w:pPr>
      <w:r>
        <w:rPr>
          <w:rFonts w:ascii="Times New Roman" w:eastAsia="Times New Roman" w:hAnsi="Times New Roman" w:cs="Times New Roman"/>
          <w:b/>
          <w:sz w:val="20"/>
        </w:rPr>
        <w:t xml:space="preserve"> </w:t>
      </w:r>
    </w:p>
    <w:p w:rsidR="001F6BCF" w:rsidRPr="00D051FB" w:rsidRDefault="00D051FB" w:rsidP="00D051FB">
      <w:pPr>
        <w:tabs>
          <w:tab w:val="center" w:pos="6550"/>
          <w:tab w:val="center" w:pos="8052"/>
        </w:tabs>
        <w:spacing w:after="15"/>
        <w:rPr>
          <w:rFonts w:ascii="Times New Roman" w:hAnsi="Times New Roman" w:cs="Times New Roman"/>
          <w:b/>
          <w:sz w:val="24"/>
          <w:szCs w:val="24"/>
        </w:rPr>
      </w:pPr>
      <w:r>
        <w:rPr>
          <w:rFonts w:ascii="Times New Roman" w:hAnsi="Times New Roman" w:cs="Times New Roman"/>
          <w:b/>
          <w:sz w:val="24"/>
          <w:szCs w:val="24"/>
        </w:rPr>
        <w:t xml:space="preserve">S-sak 16/15 </w:t>
      </w:r>
      <w:r w:rsidR="00C27A91" w:rsidRPr="00D051FB">
        <w:rPr>
          <w:rFonts w:ascii="Times New Roman" w:hAnsi="Times New Roman" w:cs="Times New Roman"/>
          <w:b/>
          <w:sz w:val="24"/>
          <w:szCs w:val="24"/>
        </w:rPr>
        <w:t xml:space="preserve">Strategisk bemanningsplan </w:t>
      </w:r>
    </w:p>
    <w:p w:rsidR="001F6BCF" w:rsidRDefault="00D051FB">
      <w:pPr>
        <w:tabs>
          <w:tab w:val="center" w:pos="2627"/>
        </w:tabs>
        <w:spacing w:after="100"/>
        <w:ind w:left="-391"/>
      </w:pPr>
      <w:r>
        <w:rPr>
          <w:rFonts w:ascii="Times New Roman" w:eastAsia="Times New Roman" w:hAnsi="Times New Roman" w:cs="Times New Roman"/>
          <w:sz w:val="20"/>
        </w:rPr>
        <w:t xml:space="preserve">        </w:t>
      </w:r>
      <w:r w:rsidR="00C27A91">
        <w:rPr>
          <w:rFonts w:ascii="Times New Roman" w:eastAsia="Times New Roman" w:hAnsi="Times New Roman" w:cs="Times New Roman"/>
          <w:sz w:val="20"/>
        </w:rPr>
        <w:t xml:space="preserve">Saksdokument: </w:t>
      </w:r>
      <w:r w:rsidR="00C27A91">
        <w:rPr>
          <w:rFonts w:ascii="Times New Roman" w:eastAsia="Times New Roman" w:hAnsi="Times New Roman" w:cs="Times New Roman"/>
          <w:sz w:val="20"/>
        </w:rPr>
        <w:tab/>
        <w:t>S-sak 16/15 Strategisk bemanningsplan</w:t>
      </w:r>
      <w:r w:rsidR="00C27A91">
        <w:rPr>
          <w:rFonts w:ascii="Times New Roman" w:eastAsia="Times New Roman" w:hAnsi="Times New Roman" w:cs="Times New Roman"/>
          <w:b/>
          <w:sz w:val="20"/>
        </w:rPr>
        <w:t xml:space="preserve"> </w:t>
      </w:r>
    </w:p>
    <w:p w:rsidR="001F6BCF" w:rsidRDefault="00C27A91">
      <w:pPr>
        <w:spacing w:after="68" w:line="248" w:lineRule="auto"/>
        <w:ind w:left="-5" w:hanging="10"/>
      </w:pPr>
      <w:r>
        <w:rPr>
          <w:rFonts w:ascii="Times New Roman" w:eastAsia="Times New Roman" w:hAnsi="Times New Roman" w:cs="Times New Roman"/>
        </w:rPr>
        <w:t xml:space="preserve">Det ble gitt en rekke innspill til modellen for en strategisk behandlingsplan. Styret pekte særlig på noen sentrale elementer som må innarbeides: </w:t>
      </w:r>
    </w:p>
    <w:p w:rsidR="001F6BCF" w:rsidRDefault="00C27A91">
      <w:pPr>
        <w:numPr>
          <w:ilvl w:val="0"/>
          <w:numId w:val="1"/>
        </w:numPr>
        <w:spacing w:after="10" w:line="248" w:lineRule="auto"/>
        <w:ind w:hanging="360"/>
      </w:pPr>
      <w:r>
        <w:rPr>
          <w:rFonts w:ascii="Times New Roman" w:eastAsia="Times New Roman" w:hAnsi="Times New Roman" w:cs="Times New Roman"/>
        </w:rPr>
        <w:t>Studentutviklingen skal innarbeides i den historiske oversikten</w:t>
      </w:r>
      <w:r>
        <w:rPr>
          <w:rFonts w:ascii="Times New Roman" w:eastAsia="Times New Roman" w:hAnsi="Times New Roman" w:cs="Times New Roman"/>
          <w:b/>
        </w:rPr>
        <w:t xml:space="preserve">; </w:t>
      </w:r>
    </w:p>
    <w:p w:rsidR="001F6BCF" w:rsidRDefault="00C27A91">
      <w:pPr>
        <w:numPr>
          <w:ilvl w:val="0"/>
          <w:numId w:val="1"/>
        </w:numPr>
        <w:spacing w:after="10" w:line="248" w:lineRule="auto"/>
        <w:ind w:hanging="360"/>
      </w:pPr>
      <w:r>
        <w:rPr>
          <w:rFonts w:ascii="Times New Roman" w:eastAsia="Times New Roman" w:hAnsi="Times New Roman" w:cs="Times New Roman"/>
        </w:rPr>
        <w:t xml:space="preserve">Modellen må inkludere aktiviteten ved </w:t>
      </w:r>
      <w:proofErr w:type="spellStart"/>
      <w:r>
        <w:rPr>
          <w:rFonts w:ascii="Times New Roman" w:eastAsia="Times New Roman" w:hAnsi="Times New Roman" w:cs="Times New Roman"/>
        </w:rPr>
        <w:t>KiT</w:t>
      </w:r>
      <w:proofErr w:type="spellEnd"/>
      <w:r>
        <w:rPr>
          <w:rFonts w:ascii="Times New Roman" w:eastAsia="Times New Roman" w:hAnsi="Times New Roman" w:cs="Times New Roman"/>
        </w:rPr>
        <w:t xml:space="preserve">; </w:t>
      </w:r>
    </w:p>
    <w:p w:rsidR="001F6BCF" w:rsidRDefault="00C27A91">
      <w:pPr>
        <w:numPr>
          <w:ilvl w:val="0"/>
          <w:numId w:val="1"/>
        </w:numPr>
        <w:spacing w:after="10" w:line="248" w:lineRule="auto"/>
        <w:ind w:hanging="360"/>
      </w:pPr>
      <w:r>
        <w:rPr>
          <w:rFonts w:ascii="Times New Roman" w:eastAsia="Times New Roman" w:hAnsi="Times New Roman" w:cs="Times New Roman"/>
        </w:rPr>
        <w:t>Alle teknisk ansatte ved fakultetet må registreres på samme måte i planen;</w:t>
      </w:r>
      <w:r>
        <w:rPr>
          <w:rFonts w:ascii="Times New Roman" w:eastAsia="Times New Roman" w:hAnsi="Times New Roman" w:cs="Times New Roman"/>
          <w:b/>
        </w:rPr>
        <w:t xml:space="preserve"> </w:t>
      </w:r>
    </w:p>
    <w:p w:rsidR="001F6BCF" w:rsidRDefault="00C27A91">
      <w:pPr>
        <w:numPr>
          <w:ilvl w:val="0"/>
          <w:numId w:val="1"/>
        </w:numPr>
        <w:spacing w:after="10" w:line="248" w:lineRule="auto"/>
        <w:ind w:hanging="360"/>
      </w:pPr>
      <w:r>
        <w:rPr>
          <w:rFonts w:ascii="Times New Roman" w:eastAsia="Times New Roman" w:hAnsi="Times New Roman" w:cs="Times New Roman"/>
        </w:rPr>
        <w:t>Beregningsgrunnlaget må baseres på planlagt aktivitet;</w:t>
      </w:r>
      <w:r>
        <w:rPr>
          <w:rFonts w:ascii="Times New Roman" w:eastAsia="Times New Roman" w:hAnsi="Times New Roman" w:cs="Times New Roman"/>
          <w:b/>
        </w:rPr>
        <w:t xml:space="preserve"> </w:t>
      </w:r>
    </w:p>
    <w:p w:rsidR="001F6BCF" w:rsidRDefault="00C27A91">
      <w:pPr>
        <w:numPr>
          <w:ilvl w:val="0"/>
          <w:numId w:val="1"/>
        </w:numPr>
        <w:spacing w:after="90" w:line="248" w:lineRule="auto"/>
        <w:ind w:hanging="360"/>
      </w:pPr>
      <w:r>
        <w:rPr>
          <w:rFonts w:ascii="Times New Roman" w:eastAsia="Times New Roman" w:hAnsi="Times New Roman" w:cs="Times New Roman"/>
        </w:rPr>
        <w:t xml:space="preserve">Det må fremgå hvilken fordelingsnøkkel som foreslåes brukt i forhold til FoU, undervisning og administrasjon. </w:t>
      </w:r>
    </w:p>
    <w:p w:rsidR="001F6BCF" w:rsidRDefault="00C27A91">
      <w:pPr>
        <w:spacing w:after="71" w:line="248" w:lineRule="auto"/>
        <w:ind w:left="36"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Styret tar de fremlagte føringene for en strategisk bemanningsplanlegging til orientering, viser til de innspill som ble gitt i møtet og forutsetter at bemanningsplanen legges frem til behandling på møtet i desember.  </w:t>
      </w:r>
    </w:p>
    <w:p w:rsidR="001F6BCF" w:rsidRDefault="00C27A91">
      <w:pPr>
        <w:spacing w:after="120"/>
        <w:ind w:left="41"/>
      </w:pPr>
      <w:r>
        <w:rPr>
          <w:rFonts w:ascii="Times New Roman" w:eastAsia="Times New Roman" w:hAnsi="Times New Roman" w:cs="Times New Roman"/>
          <w:sz w:val="20"/>
        </w:rPr>
        <w:t xml:space="preserve"> </w:t>
      </w:r>
    </w:p>
    <w:p w:rsidR="00D051FB" w:rsidRDefault="00D051FB">
      <w:pPr>
        <w:pStyle w:val="Overskrift1"/>
        <w:ind w:left="36"/>
      </w:pPr>
    </w:p>
    <w:p w:rsidR="001F6BCF" w:rsidRDefault="00C27A91">
      <w:pPr>
        <w:pStyle w:val="Overskrift1"/>
        <w:ind w:left="36"/>
      </w:pPr>
      <w:r>
        <w:t xml:space="preserve">O-sak 13/15 Status økonomi </w:t>
      </w:r>
    </w:p>
    <w:p w:rsidR="001F6BCF" w:rsidRDefault="00C27A91">
      <w:pPr>
        <w:spacing w:after="100"/>
        <w:ind w:left="36" w:right="1787" w:hanging="10"/>
      </w:pPr>
      <w:r>
        <w:rPr>
          <w:rFonts w:ascii="Times New Roman" w:eastAsia="Times New Roman" w:hAnsi="Times New Roman" w:cs="Times New Roman"/>
          <w:sz w:val="20"/>
        </w:rPr>
        <w:t xml:space="preserve">Saksdokument: O-sak 13/15 Status økonomi 2.tertial 2015 </w:t>
      </w:r>
    </w:p>
    <w:p w:rsidR="001F6BCF" w:rsidRDefault="00C27A91">
      <w:pPr>
        <w:spacing w:after="90" w:line="248" w:lineRule="auto"/>
        <w:ind w:left="-5" w:hanging="10"/>
      </w:pPr>
      <w:r>
        <w:rPr>
          <w:rFonts w:ascii="Times New Roman" w:eastAsia="Times New Roman" w:hAnsi="Times New Roman" w:cs="Times New Roman"/>
        </w:rPr>
        <w:t xml:space="preserve">Det ble redegjort for et vesentlig dårligere resultat ved annet tertial enn forventet og budsjettert. De innsparingstiltak som kan iverksettes vil i all hovedsak ikke få virkning for inneværende budsjettår, og det må derfor påregnes et vesentlig større årsunderskudd enn det ble lagt opp til i styrets budsjettvedtak. </w:t>
      </w:r>
    </w:p>
    <w:p w:rsidR="001F6BCF" w:rsidRDefault="00C27A91">
      <w:pPr>
        <w:spacing w:after="10" w:line="248" w:lineRule="auto"/>
        <w:ind w:left="36"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Styret tar redegjørelsen om budsjettoverskridelsen til orientering.  </w:t>
      </w:r>
    </w:p>
    <w:p w:rsidR="001F6BCF" w:rsidRDefault="00C27A91">
      <w:pPr>
        <w:spacing w:after="71" w:line="248" w:lineRule="auto"/>
        <w:ind w:left="36" w:hanging="10"/>
      </w:pPr>
      <w:r>
        <w:rPr>
          <w:rFonts w:ascii="Times New Roman" w:eastAsia="Times New Roman" w:hAnsi="Times New Roman" w:cs="Times New Roman"/>
          <w:i/>
        </w:rPr>
        <w:t xml:space="preserve">Styret ser både overskridelsens størrelse, så vel som at forholdet ikke er varslet tidligere som problematisk. Der er et klart behov for å bedre rutinene for økonomistyring og budsjettkontroll. </w:t>
      </w:r>
    </w:p>
    <w:p w:rsidR="001F6BCF" w:rsidRDefault="00C27A91">
      <w:pPr>
        <w:spacing w:after="118"/>
      </w:pPr>
      <w:r>
        <w:rPr>
          <w:rFonts w:ascii="Times New Roman" w:eastAsia="Times New Roman" w:hAnsi="Times New Roman" w:cs="Times New Roman"/>
          <w:b/>
          <w:sz w:val="20"/>
        </w:rPr>
        <w:t xml:space="preserve"> </w:t>
      </w:r>
    </w:p>
    <w:p w:rsidR="001F6BCF" w:rsidRDefault="00C27A91">
      <w:pPr>
        <w:spacing w:after="37"/>
        <w:ind w:left="36" w:hanging="10"/>
      </w:pPr>
      <w:r>
        <w:rPr>
          <w:rFonts w:ascii="Times New Roman" w:eastAsia="Times New Roman" w:hAnsi="Times New Roman" w:cs="Times New Roman"/>
          <w:b/>
          <w:sz w:val="24"/>
        </w:rPr>
        <w:t>S-sak 15/</w:t>
      </w:r>
      <w:proofErr w:type="gramStart"/>
      <w:r>
        <w:rPr>
          <w:rFonts w:ascii="Times New Roman" w:eastAsia="Times New Roman" w:hAnsi="Times New Roman" w:cs="Times New Roman"/>
          <w:b/>
          <w:sz w:val="24"/>
        </w:rPr>
        <w:t>15  Tentativt</w:t>
      </w:r>
      <w:proofErr w:type="gramEnd"/>
      <w:r>
        <w:rPr>
          <w:rFonts w:ascii="Times New Roman" w:eastAsia="Times New Roman" w:hAnsi="Times New Roman" w:cs="Times New Roman"/>
          <w:b/>
          <w:sz w:val="24"/>
        </w:rPr>
        <w:t xml:space="preserve"> budsjett 2016. </w:t>
      </w:r>
    </w:p>
    <w:p w:rsidR="001F6BCF" w:rsidRDefault="00C27A91">
      <w:pPr>
        <w:spacing w:after="100"/>
        <w:ind w:left="36" w:right="1787" w:hanging="10"/>
      </w:pPr>
      <w:r>
        <w:rPr>
          <w:rFonts w:ascii="Times New Roman" w:eastAsia="Times New Roman" w:hAnsi="Times New Roman" w:cs="Times New Roman"/>
          <w:sz w:val="20"/>
        </w:rPr>
        <w:t xml:space="preserve">Saksdokument: S-sak 15/15 Tentativt budsjett for 2016 med et blikk på perioden 2017-2019 </w:t>
      </w:r>
    </w:p>
    <w:p w:rsidR="001F6BCF" w:rsidRDefault="00C27A91">
      <w:pPr>
        <w:spacing w:after="71" w:line="248" w:lineRule="auto"/>
        <w:ind w:left="36"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Styret tar redegjørelsen til orientering. I lys av den betydelige budsjettoverskridelsen som må forventes i inneværende år, skal det til neste møte legges frem to alternative forslag til arbeidsbudsjett, hvorav det ene skal utformes slik at fakultetets strategiske handlingsrom øker med rundt 2 MNOK i 2016. Styret ga fullmakt til utlysning av to 100 % stillinger ved </w:t>
      </w:r>
      <w:proofErr w:type="spellStart"/>
      <w:r>
        <w:rPr>
          <w:rFonts w:ascii="Times New Roman" w:eastAsia="Times New Roman" w:hAnsi="Times New Roman" w:cs="Times New Roman"/>
          <w:i/>
        </w:rPr>
        <w:t>KiT</w:t>
      </w:r>
      <w:proofErr w:type="spellEnd"/>
      <w:r>
        <w:rPr>
          <w:rFonts w:ascii="Times New Roman" w:eastAsia="Times New Roman" w:hAnsi="Times New Roman" w:cs="Times New Roman"/>
          <w:i/>
        </w:rPr>
        <w:t xml:space="preserve">. </w:t>
      </w:r>
    </w:p>
    <w:p w:rsidR="00C27A91" w:rsidRDefault="00C27A91" w:rsidP="00C27A91">
      <w:pPr>
        <w:spacing w:after="80"/>
        <w:ind w:left="41"/>
      </w:pPr>
      <w:r>
        <w:rPr>
          <w:rFonts w:ascii="Times New Roman" w:eastAsia="Times New Roman" w:hAnsi="Times New Roman" w:cs="Times New Roman"/>
          <w:i/>
          <w:sz w:val="20"/>
        </w:rPr>
        <w:t xml:space="preserve"> </w:t>
      </w:r>
    </w:p>
    <w:p w:rsidR="001F6BCF" w:rsidRPr="00C27A91" w:rsidRDefault="00C27A91" w:rsidP="00C27A91">
      <w:pPr>
        <w:spacing w:after="80"/>
        <w:ind w:left="-426"/>
      </w:pPr>
      <w:r w:rsidRPr="00D051FB">
        <w:rPr>
          <w:rFonts w:ascii="Times New Roman" w:hAnsi="Times New Roman" w:cs="Times New Roman"/>
          <w:b/>
          <w:sz w:val="24"/>
          <w:szCs w:val="24"/>
        </w:rPr>
        <w:lastRenderedPageBreak/>
        <w:t>O-sak 14/</w:t>
      </w:r>
      <w:proofErr w:type="gramStart"/>
      <w:r w:rsidRPr="00D051FB">
        <w:rPr>
          <w:rFonts w:ascii="Times New Roman" w:hAnsi="Times New Roman" w:cs="Times New Roman"/>
          <w:b/>
          <w:sz w:val="24"/>
          <w:szCs w:val="24"/>
        </w:rPr>
        <w:t>15  Fusjon</w:t>
      </w:r>
      <w:proofErr w:type="gramEnd"/>
      <w:r w:rsidRPr="00D051FB">
        <w:rPr>
          <w:rFonts w:ascii="Times New Roman" w:hAnsi="Times New Roman" w:cs="Times New Roman"/>
          <w:b/>
          <w:sz w:val="24"/>
          <w:szCs w:val="24"/>
        </w:rPr>
        <w:t xml:space="preserve"> </w:t>
      </w:r>
    </w:p>
    <w:p w:rsidR="001F6BCF" w:rsidRDefault="00C27A91" w:rsidP="00C27A91">
      <w:pPr>
        <w:spacing w:after="100"/>
        <w:ind w:left="-426" w:right="1787" w:hanging="10"/>
      </w:pPr>
      <w:r>
        <w:rPr>
          <w:rFonts w:ascii="Times New Roman" w:eastAsia="Times New Roman" w:hAnsi="Times New Roman" w:cs="Times New Roman"/>
          <w:sz w:val="20"/>
        </w:rPr>
        <w:t xml:space="preserve">Muntlig orientering ved dekan </w:t>
      </w:r>
    </w:p>
    <w:p w:rsidR="001F6BCF" w:rsidRDefault="001F6BCF">
      <w:pPr>
        <w:sectPr w:rsidR="001F6BCF" w:rsidSect="00D051FB">
          <w:headerReference w:type="even" r:id="rId10"/>
          <w:headerReference w:type="default" r:id="rId11"/>
          <w:headerReference w:type="first" r:id="rId12"/>
          <w:type w:val="continuous"/>
          <w:pgSz w:w="11906" w:h="16838"/>
          <w:pgMar w:top="1440" w:right="1440" w:bottom="1440" w:left="1440" w:header="708" w:footer="708" w:gutter="0"/>
          <w:cols w:space="708"/>
          <w:docGrid w:linePitch="299"/>
        </w:sectPr>
      </w:pPr>
    </w:p>
    <w:p w:rsidR="001F6BCF" w:rsidRDefault="00C27A91">
      <w:pPr>
        <w:spacing w:after="90" w:line="248" w:lineRule="auto"/>
        <w:ind w:left="-5" w:hanging="10"/>
      </w:pPr>
      <w:r>
        <w:rPr>
          <w:rFonts w:ascii="Times New Roman" w:eastAsia="Times New Roman" w:hAnsi="Times New Roman" w:cs="Times New Roman"/>
        </w:rPr>
        <w:lastRenderedPageBreak/>
        <w:t xml:space="preserve">De gamle fakultetene lever ut 2016. Forslag til ny faglig organisering blir lagt frem 01.11.15 med høringsfrist 15.01.16. Høringsinnspillene vil danne grunnlag for et revidert forslag til ny fakultetsstruktur ved NTNU. Dette blir lagt frem for vedtak i NTNUs styre i februar 2016. Det er rektor som skal bearbeide høringsinnspillene og fremme forslag overfor styret om den fremtidige faglige organiseringen.  </w:t>
      </w:r>
    </w:p>
    <w:p w:rsidR="001F6BCF" w:rsidRDefault="00C27A91">
      <w:pPr>
        <w:spacing w:after="90" w:line="248" w:lineRule="auto"/>
        <w:ind w:left="-5" w:hanging="10"/>
      </w:pPr>
      <w:r>
        <w:rPr>
          <w:rFonts w:ascii="Times New Roman" w:eastAsia="Times New Roman" w:hAnsi="Times New Roman" w:cs="Times New Roman"/>
        </w:rPr>
        <w:t xml:space="preserve">Fakultetets høringssvar skal sendes inn til 15. januar, basert på drøftingene og konklusjonene i </w:t>
      </w:r>
      <w:proofErr w:type="spellStart"/>
      <w:r>
        <w:rPr>
          <w:rFonts w:ascii="Times New Roman" w:eastAsia="Times New Roman" w:hAnsi="Times New Roman" w:cs="Times New Roman"/>
        </w:rPr>
        <w:t>desembermøtet</w:t>
      </w:r>
      <w:proofErr w:type="spellEnd"/>
      <w:r>
        <w:rPr>
          <w:rFonts w:ascii="Times New Roman" w:eastAsia="Times New Roman" w:hAnsi="Times New Roman" w:cs="Times New Roman"/>
        </w:rPr>
        <w:t xml:space="preserve">. </w:t>
      </w:r>
    </w:p>
    <w:p w:rsidR="001F6BCF" w:rsidRDefault="00C27A91">
      <w:pPr>
        <w:spacing w:after="90" w:line="248" w:lineRule="auto"/>
        <w:ind w:left="-5" w:hanging="10"/>
      </w:pPr>
      <w:r>
        <w:rPr>
          <w:rFonts w:ascii="Times New Roman" w:eastAsia="Times New Roman" w:hAnsi="Times New Roman" w:cs="Times New Roman"/>
        </w:rPr>
        <w:t xml:space="preserve">Drøftingene i dette møtet viste at det er mange aspekter som må trekkes inn i vurderingen om hvordan fakultetets fagområder kan få de beste utviklingsmuligheter i en ny fakultets-struktur. </w:t>
      </w:r>
    </w:p>
    <w:p w:rsidR="001F6BCF" w:rsidRDefault="00C27A91">
      <w:pPr>
        <w:spacing w:after="112" w:line="248" w:lineRule="auto"/>
        <w:ind w:left="36" w:hanging="10"/>
      </w:pPr>
      <w:r>
        <w:rPr>
          <w:rFonts w:ascii="Times New Roman" w:eastAsia="Times New Roman" w:hAnsi="Times New Roman" w:cs="Times New Roman"/>
          <w:i/>
          <w:u w:val="single" w:color="000000"/>
        </w:rPr>
        <w:t>Enstemmig vedtak</w:t>
      </w:r>
      <w:r>
        <w:rPr>
          <w:rFonts w:ascii="Times New Roman" w:eastAsia="Times New Roman" w:hAnsi="Times New Roman" w:cs="Times New Roman"/>
          <w:i/>
        </w:rPr>
        <w:t xml:space="preserve">: Styret ber dekanen om til neste møte å fremlegge to alternative modeller for fremtidig organisering, som fremhever forskjellige mulige alliansepartnere og de potensielle fordeler og ulemper ved disse alliansene innenfor det fusjonerte NTNU. </w:t>
      </w:r>
    </w:p>
    <w:p w:rsidR="001F6BCF" w:rsidRDefault="00C27A91">
      <w:pPr>
        <w:spacing w:after="76"/>
        <w:ind w:left="41"/>
      </w:pPr>
      <w:r>
        <w:rPr>
          <w:rFonts w:ascii="Times New Roman" w:eastAsia="Times New Roman" w:hAnsi="Times New Roman" w:cs="Times New Roman"/>
          <w:b/>
          <w:sz w:val="24"/>
        </w:rPr>
        <w:t xml:space="preserve"> </w:t>
      </w:r>
    </w:p>
    <w:p w:rsidR="001F6BCF" w:rsidRDefault="00C27A91">
      <w:pPr>
        <w:pStyle w:val="Overskrift1"/>
        <w:ind w:left="36"/>
      </w:pPr>
      <w:r>
        <w:t xml:space="preserve">Eventuelt </w:t>
      </w:r>
    </w:p>
    <w:p w:rsidR="001F6BCF" w:rsidRDefault="00C27A91">
      <w:pPr>
        <w:spacing w:after="90" w:line="248" w:lineRule="auto"/>
        <w:ind w:left="-5" w:hanging="10"/>
      </w:pPr>
      <w:r>
        <w:rPr>
          <w:rFonts w:ascii="Times New Roman" w:eastAsia="Times New Roman" w:hAnsi="Times New Roman" w:cs="Times New Roman"/>
        </w:rPr>
        <w:t xml:space="preserve">Styremedlem Elin Røsok orienterte om at førstekonsulent Anne J. Bruland har fått melding om opphør av midlertidig tilsetning som vikar 5 uker før hun ville hatt krav på fast stilling i staten, og at den faste innehaveren av stillingen ikke forventes å komme tilbake. Dekanen opplyste at det ikke er diskutert på hvilken måte disse arbeidsoppgavene skal ivaretas i tiden fremover. </w:t>
      </w:r>
    </w:p>
    <w:p w:rsidR="001F6BCF" w:rsidRDefault="00C27A91">
      <w:pPr>
        <w:spacing w:after="57"/>
        <w:ind w:left="41"/>
      </w:pPr>
      <w:r>
        <w:rPr>
          <w:rFonts w:ascii="Times New Roman" w:eastAsia="Times New Roman" w:hAnsi="Times New Roman" w:cs="Times New Roman"/>
          <w:sz w:val="24"/>
        </w:rPr>
        <w:t xml:space="preserve"> </w:t>
      </w:r>
    </w:p>
    <w:p w:rsidR="001F6BCF" w:rsidRDefault="00C27A91">
      <w:pPr>
        <w:spacing w:after="90" w:line="248" w:lineRule="auto"/>
        <w:ind w:left="-5" w:hanging="10"/>
      </w:pPr>
      <w:r>
        <w:rPr>
          <w:rFonts w:ascii="Times New Roman" w:eastAsia="Times New Roman" w:hAnsi="Times New Roman" w:cs="Times New Roman"/>
        </w:rPr>
        <w:t xml:space="preserve">Trondheim 15.10.15/20.11.15. </w:t>
      </w:r>
    </w:p>
    <w:p w:rsidR="001F6BCF" w:rsidRDefault="00C27A91">
      <w:pPr>
        <w:spacing w:after="79"/>
        <w:ind w:left="41"/>
      </w:pPr>
      <w:r>
        <w:rPr>
          <w:rFonts w:ascii="Times New Roman" w:eastAsia="Times New Roman" w:hAnsi="Times New Roman" w:cs="Times New Roman"/>
        </w:rPr>
        <w:t xml:space="preserve"> </w:t>
      </w:r>
    </w:p>
    <w:p w:rsidR="001F6BCF" w:rsidRDefault="00C27A91">
      <w:pPr>
        <w:spacing w:after="77"/>
        <w:ind w:left="41"/>
      </w:pPr>
      <w:r>
        <w:rPr>
          <w:rFonts w:ascii="Times New Roman" w:eastAsia="Times New Roman" w:hAnsi="Times New Roman" w:cs="Times New Roman"/>
        </w:rPr>
        <w:t xml:space="preserve"> </w:t>
      </w:r>
    </w:p>
    <w:p w:rsidR="001F6BCF" w:rsidRDefault="00C27A91">
      <w:pPr>
        <w:spacing w:after="10" w:line="248" w:lineRule="auto"/>
        <w:ind w:left="-5" w:hanging="10"/>
      </w:pPr>
      <w:r>
        <w:rPr>
          <w:rFonts w:ascii="Times New Roman" w:eastAsia="Times New Roman" w:hAnsi="Times New Roman" w:cs="Times New Roman"/>
        </w:rPr>
        <w:t xml:space="preserve">Johan A Haarberg </w:t>
      </w:r>
    </w:p>
    <w:p w:rsidR="001F6BCF" w:rsidRDefault="00C27A91">
      <w:pPr>
        <w:spacing w:after="90" w:line="248" w:lineRule="auto"/>
        <w:ind w:left="-5" w:hanging="10"/>
      </w:pPr>
      <w:proofErr w:type="spellStart"/>
      <w:r>
        <w:rPr>
          <w:rFonts w:ascii="Times New Roman" w:eastAsia="Times New Roman" w:hAnsi="Times New Roman" w:cs="Times New Roman"/>
        </w:rPr>
        <w:t>Settemann</w:t>
      </w:r>
      <w:proofErr w:type="spellEnd"/>
      <w:r>
        <w:rPr>
          <w:rFonts w:ascii="Times New Roman" w:eastAsia="Times New Roman" w:hAnsi="Times New Roman" w:cs="Times New Roman"/>
        </w:rPr>
        <w:t xml:space="preserve"> </w:t>
      </w:r>
    </w:p>
    <w:p w:rsidR="001F6BCF" w:rsidRDefault="00C27A91" w:rsidP="00D051FB">
      <w:pPr>
        <w:spacing w:after="3"/>
        <w:ind w:left="10" w:right="-13" w:hanging="10"/>
        <w:jc w:val="center"/>
      </w:pPr>
      <w:r>
        <w:rPr>
          <w:rFonts w:ascii="Times New Roman" w:eastAsia="Times New Roman" w:hAnsi="Times New Roman" w:cs="Times New Roman"/>
        </w:rPr>
        <w:t xml:space="preserve">Fredrik Shetelig </w:t>
      </w:r>
    </w:p>
    <w:p w:rsidR="001F6BCF" w:rsidRDefault="00D051FB" w:rsidP="00D051FB">
      <w:pPr>
        <w:spacing w:after="3"/>
        <w:ind w:right="-13"/>
      </w:pPr>
      <w:r>
        <w:rPr>
          <w:rFonts w:ascii="Times New Roman" w:eastAsia="Times New Roman" w:hAnsi="Times New Roman" w:cs="Times New Roman"/>
        </w:rPr>
        <w:t xml:space="preserve">                                                                            </w:t>
      </w:r>
      <w:r w:rsidR="00C27A91">
        <w:rPr>
          <w:rFonts w:ascii="Times New Roman" w:eastAsia="Times New Roman" w:hAnsi="Times New Roman" w:cs="Times New Roman"/>
        </w:rPr>
        <w:t>Dekan</w:t>
      </w:r>
      <w:r w:rsidR="00C27A91">
        <w:rPr>
          <w:rFonts w:ascii="Times New Roman" w:eastAsia="Times New Roman" w:hAnsi="Times New Roman" w:cs="Times New Roman"/>
          <w:sz w:val="20"/>
        </w:rPr>
        <w:t xml:space="preserve"> </w:t>
      </w:r>
    </w:p>
    <w:sectPr w:rsidR="001F6BCF">
      <w:type w:val="continuous"/>
      <w:pgSz w:w="11906" w:h="16838"/>
      <w:pgMar w:top="1169" w:right="1107" w:bottom="5644" w:left="104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06" w:rsidRDefault="00C27A91">
      <w:pPr>
        <w:spacing w:after="0" w:line="240" w:lineRule="auto"/>
      </w:pPr>
      <w:r>
        <w:separator/>
      </w:r>
    </w:p>
  </w:endnote>
  <w:endnote w:type="continuationSeparator" w:id="0">
    <w:p w:rsidR="00DD5706" w:rsidRDefault="00C2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06" w:rsidRDefault="00C27A91">
      <w:pPr>
        <w:spacing w:after="0" w:line="240" w:lineRule="auto"/>
      </w:pPr>
      <w:r>
        <w:separator/>
      </w:r>
    </w:p>
  </w:footnote>
  <w:footnote w:type="continuationSeparator" w:id="0">
    <w:p w:rsidR="00DD5706" w:rsidRDefault="00C27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CF" w:rsidRDefault="00C27A91">
    <w:pPr>
      <w:spacing w:after="0"/>
      <w:ind w:right="-84"/>
      <w:jc w:val="right"/>
    </w:pPr>
    <w:r>
      <w:fldChar w:fldCharType="begin"/>
    </w:r>
    <w:r>
      <w:instrText xml:space="preserve"> PAGE   \* MERGEFORMAT </w:instrText>
    </w:r>
    <w:r>
      <w:fldChar w:fldCharType="separate"/>
    </w:r>
    <w:r w:rsidR="001A6860" w:rsidRPr="001A6860">
      <w:rPr>
        <w:rFonts w:ascii="Arial" w:eastAsia="Arial" w:hAnsi="Arial" w:cs="Arial"/>
        <w:noProof/>
        <w:sz w:val="19"/>
      </w:rPr>
      <w:t>2</w:t>
    </w:r>
    <w:r>
      <w:rPr>
        <w:rFonts w:ascii="Arial" w:eastAsia="Arial" w:hAnsi="Arial" w:cs="Arial"/>
        <w:sz w:val="19"/>
      </w:rPr>
      <w:fldChar w:fldCharType="end"/>
    </w:r>
    <w:r>
      <w:rPr>
        <w:rFonts w:ascii="Arial" w:eastAsia="Arial" w:hAnsi="Arial" w:cs="Arial"/>
        <w:sz w:val="19"/>
      </w:rPr>
      <w:t xml:space="preserve"> av </w:t>
    </w:r>
    <w:fldSimple w:instr=" NUMPAGES   \* MERGEFORMAT ">
      <w:r w:rsidR="001A6860" w:rsidRPr="001A6860">
        <w:rPr>
          <w:rFonts w:ascii="Arial" w:eastAsia="Arial" w:hAnsi="Arial" w:cs="Arial"/>
          <w:noProof/>
          <w:sz w:val="19"/>
        </w:rPr>
        <w:t>3</w:t>
      </w:r>
    </w:fldSimple>
    <w:r>
      <w:rPr>
        <w:rFonts w:ascii="Arial" w:eastAsia="Arial" w:hAnsi="Arial" w:cs="Arial"/>
        <w:sz w:val="19"/>
      </w:rPr>
      <w:t xml:space="preserve"> </w:t>
    </w:r>
  </w:p>
  <w:p w:rsidR="001F6BCF" w:rsidRDefault="00C27A91">
    <w:r>
      <w:rPr>
        <w:noProof/>
      </w:rPr>
      <mc:AlternateContent>
        <mc:Choice Requires="wpg">
          <w:drawing>
            <wp:anchor distT="0" distB="0" distL="114300" distR="114300" simplePos="0" relativeHeight="251658240" behindDoc="1" locked="0" layoutInCell="1" allowOverlap="1">
              <wp:simplePos x="0" y="0"/>
              <wp:positionH relativeFrom="page">
                <wp:posOffset>656844</wp:posOffset>
              </wp:positionH>
              <wp:positionV relativeFrom="page">
                <wp:posOffset>925068</wp:posOffset>
              </wp:positionV>
              <wp:extent cx="6253023" cy="6096"/>
              <wp:effectExtent l="0" t="0" r="0" b="0"/>
              <wp:wrapNone/>
              <wp:docPr id="3929" name="Group 3929"/>
              <wp:cNvGraphicFramePr/>
              <a:graphic xmlns:a="http://schemas.openxmlformats.org/drawingml/2006/main">
                <a:graphicData uri="http://schemas.microsoft.com/office/word/2010/wordprocessingGroup">
                  <wpg:wgp>
                    <wpg:cNvGrpSpPr/>
                    <wpg:grpSpPr>
                      <a:xfrm>
                        <a:off x="0" y="0"/>
                        <a:ext cx="6253023" cy="6096"/>
                        <a:chOff x="0" y="0"/>
                        <a:chExt cx="6253023" cy="6096"/>
                      </a:xfrm>
                    </wpg:grpSpPr>
                    <wps:wsp>
                      <wps:cNvPr id="4117" name="Shape 4117"/>
                      <wps:cNvSpPr/>
                      <wps:spPr>
                        <a:xfrm>
                          <a:off x="0" y="0"/>
                          <a:ext cx="4147693" cy="9144"/>
                        </a:xfrm>
                        <a:custGeom>
                          <a:avLst/>
                          <a:gdLst/>
                          <a:ahLst/>
                          <a:cxnLst/>
                          <a:rect l="0" t="0" r="0" b="0"/>
                          <a:pathLst>
                            <a:path w="4147693" h="9144">
                              <a:moveTo>
                                <a:pt x="0" y="0"/>
                              </a:moveTo>
                              <a:lnTo>
                                <a:pt x="4147693" y="0"/>
                              </a:lnTo>
                              <a:lnTo>
                                <a:pt x="4147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 name="Shape 4118"/>
                      <wps:cNvSpPr/>
                      <wps:spPr>
                        <a:xfrm>
                          <a:off x="41385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 name="Shape 4119"/>
                      <wps:cNvSpPr/>
                      <wps:spPr>
                        <a:xfrm>
                          <a:off x="4144645" y="0"/>
                          <a:ext cx="849173" cy="9144"/>
                        </a:xfrm>
                        <a:custGeom>
                          <a:avLst/>
                          <a:gdLst/>
                          <a:ahLst/>
                          <a:cxnLst/>
                          <a:rect l="0" t="0" r="0" b="0"/>
                          <a:pathLst>
                            <a:path w="849173" h="9144">
                              <a:moveTo>
                                <a:pt x="0" y="0"/>
                              </a:moveTo>
                              <a:lnTo>
                                <a:pt x="849173" y="0"/>
                              </a:lnTo>
                              <a:lnTo>
                                <a:pt x="849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 name="Shape 4120"/>
                      <wps:cNvSpPr/>
                      <wps:spPr>
                        <a:xfrm>
                          <a:off x="49847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 name="Shape 4121"/>
                      <wps:cNvSpPr/>
                      <wps:spPr>
                        <a:xfrm>
                          <a:off x="4990846" y="0"/>
                          <a:ext cx="1262177" cy="9144"/>
                        </a:xfrm>
                        <a:custGeom>
                          <a:avLst/>
                          <a:gdLst/>
                          <a:ahLst/>
                          <a:cxnLst/>
                          <a:rect l="0" t="0" r="0" b="0"/>
                          <a:pathLst>
                            <a:path w="1262177" h="9144">
                              <a:moveTo>
                                <a:pt x="0" y="0"/>
                              </a:moveTo>
                              <a:lnTo>
                                <a:pt x="1262177" y="0"/>
                              </a:lnTo>
                              <a:lnTo>
                                <a:pt x="1262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51B2D6" id="Group 3929" o:spid="_x0000_s1026" style="position:absolute;margin-left:51.7pt;margin-top:72.85pt;width:492.35pt;height:.5pt;z-index:-251658240;mso-position-horizontal-relative:page;mso-position-vertical-relative:page" coordsize="62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">
              <v:shape id="Shape 4117" o:spid="_x0000_s1027" style="position:absolute;width:41476;height:91;visibility:visible;mso-wrap-style:square;v-text-anchor:top" coordsize="4147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73sQA&#10;AADdAAAADwAAAGRycy9kb3ducmV2LnhtbESPUWvCQBCE3wv9D8cWfCl6iS22pJ4iBcGHUmjsD1hz&#10;2ySY2wu3Z4z/3hOEPg4z8w2zXI+uUwMFaT0byGcZKOLK25ZrA7/77fQdlERki51nMnAhgfXq8WGJ&#10;hfVn/qGhjLVKEJYCDTQx9oXWUjXkUGa+J07enw8OY5Kh1jbgOcFdp+dZttAOW04LDfb02VB1LE/O&#10;wPB92HyhvCz86GIpEk5ZdXw2ZvI0bj5ARRrjf/je3lkDr3n+Brc36Qn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9+97EAAAA3QAAAA8AAAAAAAAAAAAAAAAAmAIAAGRycy9k&#10;b3ducmV2LnhtbFBLBQYAAAAABAAEAPUAAACJAwAAAAA=&#10;" path="m,l4147693,r,9144l,9144,,e" fillcolor="black" stroked="f" strokeweight="0">
                <v:stroke miterlimit="83231f" joinstyle="miter"/>
                <v:path arrowok="t" textboxrect="0,0,4147693,9144"/>
              </v:shape>
              <v:shape id="Shape 4118" o:spid="_x0000_s1028" style="position:absolute;left:4138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bysIA&#10;AADdAAAADwAAAGRycy9kb3ducmV2LnhtbERPy2rCQBTdC/7DcAvudJIiWqKj1IIQCkK1LlxeM7dJ&#10;aOZOnJk8+vedRaHLw3lv96NpRE/O15YVpIsEBHFhdc2lguvncf4CwgdkjY1lUvBDHva76WSLmbYD&#10;n6m/hFLEEPYZKqhCaDMpfVGRQb+wLXHkvqwzGCJ0pdQOhxhuGvmcJCtpsObYUGFLbxUV35fOKGgf&#10;pbs9vD7wvft4X3OS03haKjV7Gl83IAKN4V/85861gmWaxrnxTX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NvKwgAAAN0AAAAPAAAAAAAAAAAAAAAAAJgCAABkcnMvZG93&#10;bnJldi54bWxQSwUGAAAAAAQABAD1AAAAhwMAAAAA&#10;" path="m,l9144,r,9144l,9144,,e" fillcolor="black" stroked="f" strokeweight="0">
                <v:stroke miterlimit="83231f" joinstyle="miter"/>
                <v:path arrowok="t" textboxrect="0,0,9144,9144"/>
              </v:shape>
              <v:shape id="Shape 4119" o:spid="_x0000_s1029" style="position:absolute;left:41446;width:8492;height:91;visibility:visible;mso-wrap-style:square;v-text-anchor:top" coordsize="8491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U2sYA&#10;AADdAAAADwAAAGRycy9kb3ducmV2LnhtbESPT2vCQBTE74LfYXmCF6mbRJGaukopKr1JY+35kX35&#10;Q7NvQ3ZN4rfvFgo9DjPzG2Z3GE0jeupcbVlBvIxAEOdW11wq+Lyenp5BOI+ssbFMCh7k4LCfTnaY&#10;ajvwB/WZL0WAsEtRQeV9m0rp8ooMuqVtiYNX2M6gD7Irpe5wCHDTyCSKNtJgzWGhwpbeKsq/s7tR&#10;UGS34eu8uW77iC4LUyS3Y7I6KTWfja8vIDyN/j/8137XCtZxvIXfN+E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qU2sYAAADdAAAADwAAAAAAAAAAAAAAAACYAgAAZHJz&#10;L2Rvd25yZXYueG1sUEsFBgAAAAAEAAQA9QAAAIsDAAAAAA==&#10;" path="m,l849173,r,9144l,9144,,e" fillcolor="black" stroked="f" strokeweight="0">
                <v:stroke miterlimit="83231f" joinstyle="miter"/>
                <v:path arrowok="t" textboxrect="0,0,849173,9144"/>
              </v:shape>
              <v:shape id="Shape 4120" o:spid="_x0000_s1030" style="position:absolute;left:498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ccAA&#10;AADdAAAADwAAAGRycy9kb3ducmV2LnhtbERPTYvCMBC9L/gfwgje1lQRV6pRVBBEEFz14HFsxrbY&#10;TGoStf57cxA8Pt73ZNaYSjzI+dKygl43AUGcWV1yruB4WP2OQPiArLGyTApe5GE2bf1MMNX2yf/0&#10;2IdcxBD2KSooQqhTKX1WkEHftTVx5C7WGQwRulxqh88YbirZT5KhNFhybCiwpmVB2XV/NwrqW+5O&#10;N68XfL7vNn+crKnZDpTqtJv5GESgJnzFH/daKxj0+nF/fBOf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4dccAAAADdAAAADwAAAAAAAAAAAAAAAACYAgAAZHJzL2Rvd25y&#10;ZXYueG1sUEsFBgAAAAAEAAQA9QAAAIUDAAAAAA==&#10;" path="m,l9144,r,9144l,9144,,e" fillcolor="black" stroked="f" strokeweight="0">
                <v:stroke miterlimit="83231f" joinstyle="miter"/>
                <v:path arrowok="t" textboxrect="0,0,9144,9144"/>
              </v:shape>
              <v:shape id="Shape 4121" o:spid="_x0000_s1031" style="position:absolute;left:49908;width:12622;height:91;visibility:visible;mso-wrap-style:square;v-text-anchor:top" coordsize="1262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wgMcA&#10;AADdAAAADwAAAGRycy9kb3ducmV2LnhtbESPQWvCQBSE7wX/w/IKXkrdREot0VVsRVt6Ea0Vj8/s&#10;axLMvg15q6b/vlso9DjMzDfMZNa5Wl2olcqzgXSQgCLOva24MLD7WN4/gZKAbLH2TAa+SWA27d1M&#10;MLP+yhu6bEOhIoQlQwNlCE2mteQlOZSBb4ij9+VbhyHKttC2xWuEu1oPk+RRO6w4LpTY0EtJ+Wl7&#10;dgYW78/H/Wg3l8/DGleyfJW7kRdj+rfdfAwqUBf+w3/tN2vgIR2m8PsmPgE9/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TsIDHAAAA3QAAAA8AAAAAAAAAAAAAAAAAmAIAAGRy&#10;cy9kb3ducmV2LnhtbFBLBQYAAAAABAAEAPUAAACMAwAAAAA=&#10;" path="m,l1262177,r,9144l,9144,,e" fillcolor="black" stroked="f" strokeweight="0">
                <v:stroke miterlimit="83231f" joinstyle="miter"/>
                <v:path arrowok="t" textboxrect="0,0,1262177,914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CF" w:rsidRDefault="00C27A91">
    <w:pPr>
      <w:spacing w:after="0"/>
      <w:ind w:right="-84"/>
      <w:jc w:val="right"/>
    </w:pPr>
    <w:r>
      <w:rPr>
        <w:noProof/>
      </w:rPr>
      <mc:AlternateContent>
        <mc:Choice Requires="wpg">
          <w:drawing>
            <wp:anchor distT="0" distB="0" distL="114300" distR="114300" simplePos="0" relativeHeight="251659264" behindDoc="0" locked="0" layoutInCell="1" allowOverlap="1">
              <wp:simplePos x="0" y="0"/>
              <wp:positionH relativeFrom="page">
                <wp:posOffset>4795393</wp:posOffset>
              </wp:positionH>
              <wp:positionV relativeFrom="page">
                <wp:posOffset>925068</wp:posOffset>
              </wp:positionV>
              <wp:extent cx="2114474" cy="6096"/>
              <wp:effectExtent l="0" t="0" r="0" b="0"/>
              <wp:wrapSquare wrapText="bothSides"/>
              <wp:docPr id="3912" name="Group 3912"/>
              <wp:cNvGraphicFramePr/>
              <a:graphic xmlns:a="http://schemas.openxmlformats.org/drawingml/2006/main">
                <a:graphicData uri="http://schemas.microsoft.com/office/word/2010/wordprocessingGroup">
                  <wpg:wgp>
                    <wpg:cNvGrpSpPr/>
                    <wpg:grpSpPr>
                      <a:xfrm>
                        <a:off x="0" y="0"/>
                        <a:ext cx="2114474" cy="6096"/>
                        <a:chOff x="0" y="0"/>
                        <a:chExt cx="2114474" cy="6096"/>
                      </a:xfrm>
                    </wpg:grpSpPr>
                    <wps:wsp>
                      <wps:cNvPr id="4112" name="Shape 41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3" name="Shape 4113"/>
                      <wps:cNvSpPr/>
                      <wps:spPr>
                        <a:xfrm>
                          <a:off x="6096" y="0"/>
                          <a:ext cx="849173" cy="9144"/>
                        </a:xfrm>
                        <a:custGeom>
                          <a:avLst/>
                          <a:gdLst/>
                          <a:ahLst/>
                          <a:cxnLst/>
                          <a:rect l="0" t="0" r="0" b="0"/>
                          <a:pathLst>
                            <a:path w="849173" h="9144">
                              <a:moveTo>
                                <a:pt x="0" y="0"/>
                              </a:moveTo>
                              <a:lnTo>
                                <a:pt x="849173" y="0"/>
                              </a:lnTo>
                              <a:lnTo>
                                <a:pt x="8491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4" name="Shape 4114"/>
                      <wps:cNvSpPr/>
                      <wps:spPr>
                        <a:xfrm>
                          <a:off x="8462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5" name="Shape 4115"/>
                      <wps:cNvSpPr/>
                      <wps:spPr>
                        <a:xfrm>
                          <a:off x="852297" y="0"/>
                          <a:ext cx="1262177" cy="9144"/>
                        </a:xfrm>
                        <a:custGeom>
                          <a:avLst/>
                          <a:gdLst/>
                          <a:ahLst/>
                          <a:cxnLst/>
                          <a:rect l="0" t="0" r="0" b="0"/>
                          <a:pathLst>
                            <a:path w="1262177" h="9144">
                              <a:moveTo>
                                <a:pt x="0" y="0"/>
                              </a:moveTo>
                              <a:lnTo>
                                <a:pt x="1262177" y="0"/>
                              </a:lnTo>
                              <a:lnTo>
                                <a:pt x="1262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778F2F" id="Group 3912" o:spid="_x0000_s1026" style="position:absolute;margin-left:377.6pt;margin-top:72.85pt;width:166.5pt;height:.5pt;z-index:251659264;mso-position-horizontal-relative:page;mso-position-vertical-relative:page" coordsize="21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">
              <v:shape id="Shape 411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zsIMQA&#10;AADdAAAADwAAAGRycy9kb3ducmV2LnhtbESPQYvCMBSE7wv+h/AEb2takV2pRlFBEGHBdT14fDbP&#10;tti81CRq/fdGEPY4zMw3zGTWmlrcyPnKsoK0n4Agzq2uuFCw/1t9jkD4gKyxtkwKHuRhNu18TDDT&#10;9s6/dNuFQkQI+wwVlCE0mZQ+L8mg79uGOHon6wyGKF0htcN7hJtaDpLkSxqsOC6U2NCypPy8uxoF&#10;zaVwh4vXCz5et5tvTtbU/gyV6nXb+RhEoDb8h9/ttVYwTNMBvN7EJ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7CDEAAAA3QAAAA8AAAAAAAAAAAAAAAAAmAIAAGRycy9k&#10;b3ducmV2LnhtbFBLBQYAAAAABAAEAPUAAACJAwAAAAA=&#10;" path="m,l9144,r,9144l,9144,,e" fillcolor="black" stroked="f" strokeweight="0">
                <v:stroke miterlimit="83231f" joinstyle="miter"/>
                <v:path arrowok="t" textboxrect="0,0,9144,9144"/>
              </v:shape>
              <v:shape id="Shape 4113" o:spid="_x0000_s1028" style="position:absolute;left:60;width:8492;height:91;visibility:visible;mso-wrap-style:square;v-text-anchor:top" coordsize="8491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jMMYA&#10;AADdAAAADwAAAGRycy9kb3ducmV2LnhtbESPS2vDMBCE74X8B7GBXEoi2ykhcaKEUJLSW6nzOC/W&#10;+kGslbFU2/33VaHQ4zAz3zC7w2ga0VPnassK4kUEgji3uuZSwfVynq9BOI+ssbFMCr7JwWE/edph&#10;qu3An9RnvhQBwi5FBZX3bSqlyysy6Ba2JQ5eYTuDPsiulLrDIcBNI5MoWkmDNYeFClt6rSh/ZF9G&#10;QZHdhvvb6rLpI/p4NkVyOyXLs1Kz6XjcgvA0+v/wX/tdK3iJ4yX8vglP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KjMMYAAADdAAAADwAAAAAAAAAAAAAAAACYAgAAZHJz&#10;L2Rvd25yZXYueG1sUEsFBgAAAAAEAAQA9QAAAIsDAAAAAA==&#10;" path="m,l849173,r,9144l,9144,,e" fillcolor="black" stroked="f" strokeweight="0">
                <v:stroke miterlimit="83231f" joinstyle="miter"/>
                <v:path arrowok="t" textboxrect="0,0,849173,9144"/>
              </v:shape>
              <v:shape id="Shape 4114" o:spid="_x0000_s1029" style="position:absolute;left:84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Rz8UA&#10;AADdAAAADwAAAGRycy9kb3ducmV2LnhtbESPQWvCQBSE7wX/w/KE3ppNJFiJrqJCQQSh1R56fGZf&#10;k9Ds27i7avz3XUHwOMzMN8xs0ZtWXMj5xrKCLElBEJdWN1wp+D58vE1A+ICssbVMCm7kYTEfvMyw&#10;0PbKX3TZh0pECPsCFdQhdIWUvqzJoE9sRxy9X+sMhihdJbXDa4SbVo7SdCwNNhwXauxoXVP5tz8b&#10;Bd2pcj8nr1d8PH9u3zndUL/LlXod9sspiEB9eIYf7Y1WkGdZDvc38Qn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dHPxQAAAN0AAAAPAAAAAAAAAAAAAAAAAJgCAABkcnMv&#10;ZG93bnJldi54bWxQSwUGAAAAAAQABAD1AAAAigMAAAAA&#10;" path="m,l9144,r,9144l,9144,,e" fillcolor="black" stroked="f" strokeweight="0">
                <v:stroke miterlimit="83231f" joinstyle="miter"/>
                <v:path arrowok="t" textboxrect="0,0,9144,9144"/>
              </v:shape>
              <v:shape id="Shape 4115" o:spid="_x0000_s1030" style="position:absolute;left:8522;width:12622;height:91;visibility:visible;mso-wrap-style:square;v-text-anchor:top" coordsize="1262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8PsgA&#10;AADdAAAADwAAAGRycy9kb3ducmV2LnhtbESPQUvDQBSE70L/w/IKvRS7idRGYrelWqripVireHxm&#10;n0kw+zbkrW36712h4HGYmW+Y+bJ3jTpQJ7VnA+kkAUVceFtzaWD/urm8ASUB2WLjmQycSGC5GFzM&#10;Mbf+yC902IVSRQhLjgaqENpcaykqcigT3xJH78t3DkOUXalth8cId42+SpKZdlhzXKiwpfuKiu/d&#10;jzOwfr77fM/2K3n72OKDbB5lnHkxZjTsV7egAvXhP3xuP1kD0zS9hr838Qn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hHw+yAAAAN0AAAAPAAAAAAAAAAAAAAAAAJgCAABk&#10;cnMvZG93bnJldi54bWxQSwUGAAAAAAQABAD1AAAAjQMAAAAA&#10;" path="m,l1262177,r,9144l,9144,,e" fillcolor="black" stroked="f" strokeweight="0">
                <v:stroke miterlimit="83231f" joinstyle="miter"/>
                <v:path arrowok="t" textboxrect="0,0,1262177,9144"/>
              </v:shape>
              <w10:wrap type="square" anchorx="page" anchory="page"/>
            </v:group>
          </w:pict>
        </mc:Fallback>
      </mc:AlternateContent>
    </w:r>
    <w:r>
      <w:fldChar w:fldCharType="begin"/>
    </w:r>
    <w:r>
      <w:instrText xml:space="preserve"> PAGE   \* MERGEFORMAT </w:instrText>
    </w:r>
    <w:r>
      <w:fldChar w:fldCharType="separate"/>
    </w:r>
    <w:r w:rsidR="001A6860" w:rsidRPr="001A6860">
      <w:rPr>
        <w:rFonts w:ascii="Arial" w:eastAsia="Arial" w:hAnsi="Arial" w:cs="Arial"/>
        <w:noProof/>
        <w:sz w:val="19"/>
      </w:rPr>
      <w:t>1</w:t>
    </w:r>
    <w:r>
      <w:rPr>
        <w:rFonts w:ascii="Arial" w:eastAsia="Arial" w:hAnsi="Arial" w:cs="Arial"/>
        <w:sz w:val="19"/>
      </w:rPr>
      <w:fldChar w:fldCharType="end"/>
    </w:r>
    <w:r>
      <w:rPr>
        <w:rFonts w:ascii="Arial" w:eastAsia="Arial" w:hAnsi="Arial" w:cs="Arial"/>
        <w:sz w:val="19"/>
      </w:rPr>
      <w:t xml:space="preserve"> av </w:t>
    </w:r>
    <w:fldSimple w:instr=" NUMPAGES   \* MERGEFORMAT ">
      <w:r w:rsidR="001A6860" w:rsidRPr="001A6860">
        <w:rPr>
          <w:rFonts w:ascii="Arial" w:eastAsia="Arial" w:hAnsi="Arial" w:cs="Arial"/>
          <w:noProof/>
          <w:sz w:val="19"/>
        </w:rPr>
        <w:t>3</w:t>
      </w:r>
    </w:fldSimple>
    <w:r>
      <w:rPr>
        <w:rFonts w:ascii="Arial" w:eastAsia="Arial" w:hAnsi="Arial" w:cs="Arial"/>
        <w:sz w:val="19"/>
      </w:rPr>
      <w:t xml:space="preserve"> </w:t>
    </w:r>
  </w:p>
  <w:p w:rsidR="001F6BCF" w:rsidRDefault="00C27A91">
    <w:r>
      <w:rPr>
        <w:noProof/>
      </w:rPr>
      <mc:AlternateContent>
        <mc:Choice Requires="wpg">
          <w:drawing>
            <wp:anchor distT="0" distB="0" distL="114300" distR="114300" simplePos="0" relativeHeight="251660288" behindDoc="1" locked="0" layoutInCell="1" allowOverlap="1">
              <wp:simplePos x="0" y="0"/>
              <wp:positionH relativeFrom="page">
                <wp:posOffset>656844</wp:posOffset>
              </wp:positionH>
              <wp:positionV relativeFrom="page">
                <wp:posOffset>925068</wp:posOffset>
              </wp:positionV>
              <wp:extent cx="4147693" cy="6096"/>
              <wp:effectExtent l="0" t="0" r="0" b="0"/>
              <wp:wrapNone/>
              <wp:docPr id="3917" name="Group 3917"/>
              <wp:cNvGraphicFramePr/>
              <a:graphic xmlns:a="http://schemas.openxmlformats.org/drawingml/2006/main">
                <a:graphicData uri="http://schemas.microsoft.com/office/word/2010/wordprocessingGroup">
                  <wpg:wgp>
                    <wpg:cNvGrpSpPr/>
                    <wpg:grpSpPr>
                      <a:xfrm>
                        <a:off x="0" y="0"/>
                        <a:ext cx="4147693" cy="6096"/>
                        <a:chOff x="0" y="0"/>
                        <a:chExt cx="4147693" cy="6096"/>
                      </a:xfrm>
                    </wpg:grpSpPr>
                    <wps:wsp>
                      <wps:cNvPr id="4116" name="Shape 4116"/>
                      <wps:cNvSpPr/>
                      <wps:spPr>
                        <a:xfrm>
                          <a:off x="0" y="0"/>
                          <a:ext cx="4147693" cy="9144"/>
                        </a:xfrm>
                        <a:custGeom>
                          <a:avLst/>
                          <a:gdLst/>
                          <a:ahLst/>
                          <a:cxnLst/>
                          <a:rect l="0" t="0" r="0" b="0"/>
                          <a:pathLst>
                            <a:path w="4147693" h="9144">
                              <a:moveTo>
                                <a:pt x="0" y="0"/>
                              </a:moveTo>
                              <a:lnTo>
                                <a:pt x="4147693" y="0"/>
                              </a:lnTo>
                              <a:lnTo>
                                <a:pt x="41476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8A1953" id="Group 3917" o:spid="_x0000_s1026" style="position:absolute;margin-left:51.7pt;margin-top:72.85pt;width:326.6pt;height:.5pt;z-index:-251656192;mso-position-horizontal-relative:page;mso-position-vertical-relative:page" coordsize="41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">
              <v:shape id="Shape 4116" o:spid="_x0000_s1027" style="position:absolute;width:41476;height:91;visibility:visible;mso-wrap-style:square;v-text-anchor:top" coordsize="4147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eRcQA&#10;AADdAAAADwAAAGRycy9kb3ducmV2LnhtbESPUWvCQBCE3wv9D8cW+lL0kiqhpJ4iBcGHIpj2B2xz&#10;axLM7YXbM6b/vlcQfBxm5htmtZlcr0YK0nk2kM8zUMS1tx03Br6/drM3UBKRLfaeycAvCWzWjw8r&#10;LK2/8pHGKjYqQVhKNNDGOJRaS92SQ5n7gTh5Jx8cxiRDo23Aa4K7Xr9mWaEddpwWWhzoo6X6XF2c&#10;gfHws/1EWRR+crESCZesPr8Y8/w0bd9BRZriPXxr762BZZ4X8P8mPQ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xXkXEAAAA3QAAAA8AAAAAAAAAAAAAAAAAmAIAAGRycy9k&#10;b3ducmV2LnhtbFBLBQYAAAAABAAEAPUAAACJAwAAAAA=&#10;" path="m,l4147693,r,9144l,9144,,e" fillcolor="black" stroked="f" strokeweight="0">
                <v:stroke miterlimit="83231f" joinstyle="miter"/>
                <v:path arrowok="t" textboxrect="0,0,4147693,9144"/>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BCF" w:rsidRDefault="00C27A91">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3901" name="Group 39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418F3C3" id="Group 3901"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806"/>
    <w:multiLevelType w:val="hybridMultilevel"/>
    <w:tmpl w:val="9894FAF0"/>
    <w:lvl w:ilvl="0" w:tplc="87E02FC0">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7AB43A">
      <w:start w:val="1"/>
      <w:numFmt w:val="bullet"/>
      <w:lvlText w:val="o"/>
      <w:lvlJc w:val="left"/>
      <w:pPr>
        <w:ind w:left="1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36AE68">
      <w:start w:val="1"/>
      <w:numFmt w:val="bullet"/>
      <w:lvlText w:val="▪"/>
      <w:lvlJc w:val="left"/>
      <w:pPr>
        <w:ind w:left="2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E52CA">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A0DAE">
      <w:start w:val="1"/>
      <w:numFmt w:val="bullet"/>
      <w:lvlText w:val="o"/>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0A5B0">
      <w:start w:val="1"/>
      <w:numFmt w:val="bullet"/>
      <w:lvlText w:val="▪"/>
      <w:lvlJc w:val="left"/>
      <w:pPr>
        <w:ind w:left="4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E46674">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84182">
      <w:start w:val="1"/>
      <w:numFmt w:val="bullet"/>
      <w:lvlText w:val="o"/>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524926">
      <w:start w:val="1"/>
      <w:numFmt w:val="bullet"/>
      <w:lvlText w:val="▪"/>
      <w:lvlJc w:val="left"/>
      <w:pPr>
        <w:ind w:left="6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CF"/>
    <w:rsid w:val="001A6860"/>
    <w:rsid w:val="001F6BCF"/>
    <w:rsid w:val="00C27A91"/>
    <w:rsid w:val="00D051FB"/>
    <w:rsid w:val="00DD57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E9FD7D5-8568-48DB-A056-A1AA5E2F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37"/>
      <w:ind w:left="51" w:hanging="10"/>
      <w:outlineLvl w:val="0"/>
    </w:pPr>
    <w:rPr>
      <w:rFonts w:ascii="Times New Roman" w:eastAsia="Times New Roman" w:hAnsi="Times New Roman" w:cs="Times New Roman"/>
      <w:b/>
      <w:color w:val="000000"/>
      <w:sz w:val="24"/>
    </w:rPr>
  </w:style>
  <w:style w:type="paragraph" w:styleId="Overskrift2">
    <w:name w:val="heading 2"/>
    <w:next w:val="Normal"/>
    <w:link w:val="Overskrift2Tegn"/>
    <w:uiPriority w:val="9"/>
    <w:unhideWhenUsed/>
    <w:qFormat/>
    <w:pPr>
      <w:keepNext/>
      <w:keepLines/>
      <w:spacing w:after="15"/>
      <w:ind w:left="147" w:hanging="10"/>
      <w:outlineLvl w:val="1"/>
    </w:pPr>
    <w:rPr>
      <w:rFonts w:ascii="Times New Roman" w:eastAsia="Times New Roman" w:hAnsi="Times New Roman" w:cs="Times New Roman"/>
      <w:color w:val="000000"/>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4"/>
    </w:rPr>
  </w:style>
  <w:style w:type="character" w:customStyle="1" w:styleId="Overskrift2Tegn">
    <w:name w:val="Overskrift 2 Tegn"/>
    <w:link w:val="Overskrift2"/>
    <w:rPr>
      <w:rFonts w:ascii="Times New Roman" w:eastAsia="Times New Roman" w:hAnsi="Times New Roman" w:cs="Times New Roman"/>
      <w:color w:val="000000"/>
      <w:sz w:val="18"/>
    </w:rPr>
  </w:style>
  <w:style w:type="paragraph" w:styleId="Bunntekst">
    <w:name w:val="footer"/>
    <w:basedOn w:val="Normal"/>
    <w:link w:val="BunntekstTegn"/>
    <w:uiPriority w:val="99"/>
    <w:unhideWhenUsed/>
    <w:rsid w:val="00D051FB"/>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D051F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9567-4836-43B4-950D-727BE90B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4893</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Ny linje</vt:lpstr>
    </vt:vector>
  </TitlesOfParts>
  <Company>NTNU</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subject/>
  <dc:creator>Hans Martin Øverkil</dc:creator>
  <cp:keywords/>
  <cp:lastModifiedBy>Anne Jørgensen Bruland</cp:lastModifiedBy>
  <cp:revision>2</cp:revision>
  <dcterms:created xsi:type="dcterms:W3CDTF">2016-03-09T12:24:00Z</dcterms:created>
  <dcterms:modified xsi:type="dcterms:W3CDTF">2016-03-09T12:24:00Z</dcterms:modified>
</cp:coreProperties>
</file>